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6ABDB" w14:textId="44B3EF0C" w:rsidR="007509EE" w:rsidRPr="007509EE" w:rsidRDefault="007509EE" w:rsidP="007509EE">
      <w:pPr>
        <w:jc w:val="center"/>
        <w:rPr>
          <w:rFonts w:asciiTheme="minorHAnsi" w:hAnsiTheme="minorHAnsi" w:cstheme="minorHAnsi"/>
          <w:b/>
          <w:sz w:val="28"/>
          <w:szCs w:val="28"/>
        </w:rPr>
      </w:pPr>
      <w:r>
        <w:rPr>
          <w:rFonts w:asciiTheme="minorHAnsi" w:hAnsiTheme="minorHAnsi" w:cstheme="minorHAnsi"/>
          <w:b/>
          <w:sz w:val="28"/>
          <w:szCs w:val="28"/>
        </w:rPr>
        <w:t xml:space="preserve">MEMBERSHIP ENGAGEMENT </w:t>
      </w:r>
      <w:r w:rsidRPr="007509EE">
        <w:rPr>
          <w:rFonts w:asciiTheme="minorHAnsi" w:hAnsiTheme="minorHAnsi" w:cstheme="minorHAnsi"/>
          <w:b/>
          <w:sz w:val="28"/>
          <w:szCs w:val="28"/>
        </w:rPr>
        <w:t>TECHNICAL ADVISORY COMMITTEE (</w:t>
      </w:r>
      <w:r>
        <w:rPr>
          <w:rFonts w:asciiTheme="minorHAnsi" w:hAnsiTheme="minorHAnsi" w:cstheme="minorHAnsi"/>
          <w:b/>
          <w:sz w:val="28"/>
          <w:szCs w:val="28"/>
        </w:rPr>
        <w:t>ME</w:t>
      </w:r>
      <w:r w:rsidRPr="007509EE">
        <w:rPr>
          <w:rFonts w:asciiTheme="minorHAnsi" w:hAnsiTheme="minorHAnsi" w:cstheme="minorHAnsi"/>
          <w:b/>
          <w:sz w:val="28"/>
          <w:szCs w:val="28"/>
        </w:rPr>
        <w:t xml:space="preserve"> TAC)</w:t>
      </w:r>
    </w:p>
    <w:p w14:paraId="207BCCCC" w14:textId="77777777" w:rsidR="007509EE" w:rsidRPr="007509EE" w:rsidRDefault="007509EE" w:rsidP="007509EE">
      <w:pPr>
        <w:jc w:val="center"/>
        <w:rPr>
          <w:rFonts w:asciiTheme="minorHAnsi" w:hAnsiTheme="minorHAnsi" w:cstheme="minorHAnsi"/>
          <w:b/>
          <w:sz w:val="28"/>
          <w:szCs w:val="28"/>
        </w:rPr>
      </w:pPr>
      <w:r w:rsidRPr="007509EE">
        <w:rPr>
          <w:rFonts w:asciiTheme="minorHAnsi" w:hAnsiTheme="minorHAnsi" w:cstheme="minorHAnsi"/>
          <w:b/>
          <w:sz w:val="28"/>
          <w:szCs w:val="28"/>
        </w:rPr>
        <w:t>TERMS OF REFERENCE (ToR) – COVER SHEET</w:t>
      </w:r>
    </w:p>
    <w:tbl>
      <w:tblPr>
        <w:tblStyle w:val="TableGrid"/>
        <w:tblpPr w:leftFromText="180" w:rightFromText="180" w:vertAnchor="text" w:horzAnchor="margin" w:tblpY="147"/>
        <w:tblW w:w="0" w:type="auto"/>
        <w:tblLook w:val="04A0" w:firstRow="1" w:lastRow="0" w:firstColumn="1" w:lastColumn="0" w:noHBand="0" w:noVBand="1"/>
      </w:tblPr>
      <w:tblGrid>
        <w:gridCol w:w="4508"/>
        <w:gridCol w:w="4508"/>
      </w:tblGrid>
      <w:tr w:rsidR="007509EE" w:rsidRPr="00921FC0" w14:paraId="3253E615" w14:textId="77777777" w:rsidTr="00C37559">
        <w:trPr>
          <w:trHeight w:val="416"/>
        </w:trPr>
        <w:tc>
          <w:tcPr>
            <w:tcW w:w="4508" w:type="dxa"/>
          </w:tcPr>
          <w:p w14:paraId="486C7897" w14:textId="77777777" w:rsidR="007509EE" w:rsidRPr="00921FC0" w:rsidRDefault="007509EE" w:rsidP="007509EE">
            <w:pPr>
              <w:rPr>
                <w:rFonts w:asciiTheme="minorHAnsi" w:hAnsiTheme="minorHAnsi" w:cstheme="minorHAnsi"/>
                <w:b/>
                <w:sz w:val="24"/>
                <w:szCs w:val="24"/>
              </w:rPr>
            </w:pPr>
            <w:r w:rsidRPr="00921FC0">
              <w:rPr>
                <w:rFonts w:asciiTheme="minorHAnsi" w:hAnsiTheme="minorHAnsi" w:cstheme="minorHAnsi"/>
                <w:b/>
                <w:sz w:val="24"/>
                <w:szCs w:val="24"/>
              </w:rPr>
              <w:t>Version:</w:t>
            </w:r>
          </w:p>
        </w:tc>
        <w:tc>
          <w:tcPr>
            <w:tcW w:w="4508" w:type="dxa"/>
          </w:tcPr>
          <w:p w14:paraId="045B0177" w14:textId="42CD881F" w:rsidR="007509EE" w:rsidRPr="00921FC0" w:rsidRDefault="00F74EA3" w:rsidP="007509EE">
            <w:pPr>
              <w:rPr>
                <w:rFonts w:asciiTheme="minorHAnsi" w:hAnsiTheme="minorHAnsi" w:cstheme="minorHAnsi"/>
                <w:sz w:val="24"/>
                <w:szCs w:val="24"/>
              </w:rPr>
            </w:pPr>
            <w:r w:rsidRPr="00921FC0">
              <w:rPr>
                <w:rFonts w:asciiTheme="minorHAnsi" w:hAnsiTheme="minorHAnsi" w:cstheme="minorHAnsi"/>
                <w:sz w:val="24"/>
                <w:szCs w:val="24"/>
              </w:rPr>
              <w:t>2</w:t>
            </w:r>
          </w:p>
        </w:tc>
      </w:tr>
      <w:tr w:rsidR="001D2BD3" w:rsidRPr="00921FC0" w14:paraId="3DF2B126" w14:textId="77777777" w:rsidTr="00C37559">
        <w:trPr>
          <w:trHeight w:val="424"/>
        </w:trPr>
        <w:tc>
          <w:tcPr>
            <w:tcW w:w="4508" w:type="dxa"/>
          </w:tcPr>
          <w:p w14:paraId="57AE81C7" w14:textId="77777777" w:rsidR="001D2BD3" w:rsidRPr="00921FC0" w:rsidRDefault="001D2BD3" w:rsidP="001D2BD3">
            <w:pPr>
              <w:rPr>
                <w:rFonts w:asciiTheme="minorHAnsi" w:hAnsiTheme="minorHAnsi" w:cstheme="minorHAnsi"/>
                <w:b/>
                <w:sz w:val="24"/>
                <w:szCs w:val="24"/>
              </w:rPr>
            </w:pPr>
            <w:r w:rsidRPr="00921FC0">
              <w:rPr>
                <w:rFonts w:asciiTheme="minorHAnsi" w:hAnsiTheme="minorHAnsi" w:cstheme="minorHAnsi"/>
                <w:b/>
                <w:sz w:val="24"/>
                <w:szCs w:val="24"/>
              </w:rPr>
              <w:t xml:space="preserve">Date approved: </w:t>
            </w:r>
          </w:p>
        </w:tc>
        <w:tc>
          <w:tcPr>
            <w:tcW w:w="4508" w:type="dxa"/>
          </w:tcPr>
          <w:p w14:paraId="5CB59A70" w14:textId="0CDFBDB1" w:rsidR="001D2BD3" w:rsidRPr="00921FC0" w:rsidRDefault="001D2BD3" w:rsidP="001D2BD3">
            <w:pPr>
              <w:rPr>
                <w:rFonts w:asciiTheme="minorHAnsi" w:hAnsiTheme="minorHAnsi" w:cstheme="minorHAnsi"/>
                <w:sz w:val="24"/>
                <w:szCs w:val="24"/>
              </w:rPr>
            </w:pPr>
            <w:r w:rsidRPr="00921FC0">
              <w:rPr>
                <w:rFonts w:asciiTheme="minorHAnsi" w:hAnsiTheme="minorHAnsi" w:cstheme="minorHAnsi"/>
                <w:sz w:val="24"/>
                <w:szCs w:val="24"/>
              </w:rPr>
              <w:t>0</w:t>
            </w:r>
            <w:r w:rsidR="00921FC0">
              <w:rPr>
                <w:rFonts w:asciiTheme="minorHAnsi" w:hAnsiTheme="minorHAnsi" w:cstheme="minorHAnsi"/>
                <w:sz w:val="24"/>
                <w:szCs w:val="24"/>
              </w:rPr>
              <w:t>9</w:t>
            </w:r>
            <w:r w:rsidRPr="00921FC0">
              <w:rPr>
                <w:rFonts w:asciiTheme="minorHAnsi" w:hAnsiTheme="minorHAnsi" w:cstheme="minorHAnsi"/>
                <w:sz w:val="24"/>
                <w:szCs w:val="24"/>
              </w:rPr>
              <w:t>/09/202</w:t>
            </w:r>
            <w:r w:rsidR="00921FC0">
              <w:rPr>
                <w:rFonts w:asciiTheme="minorHAnsi" w:hAnsiTheme="minorHAnsi" w:cstheme="minorHAnsi"/>
                <w:sz w:val="24"/>
                <w:szCs w:val="24"/>
              </w:rPr>
              <w:t>4</w:t>
            </w:r>
          </w:p>
        </w:tc>
      </w:tr>
      <w:tr w:rsidR="001D2BD3" w:rsidRPr="00921FC0" w14:paraId="3B1847B2" w14:textId="77777777" w:rsidTr="00C37559">
        <w:trPr>
          <w:trHeight w:val="416"/>
        </w:trPr>
        <w:tc>
          <w:tcPr>
            <w:tcW w:w="4508" w:type="dxa"/>
          </w:tcPr>
          <w:p w14:paraId="2282DF50" w14:textId="77777777" w:rsidR="001D2BD3" w:rsidRPr="00921FC0" w:rsidRDefault="001D2BD3" w:rsidP="001D2BD3">
            <w:pPr>
              <w:rPr>
                <w:rFonts w:asciiTheme="minorHAnsi" w:hAnsiTheme="minorHAnsi" w:cstheme="minorHAnsi"/>
                <w:b/>
                <w:sz w:val="24"/>
                <w:szCs w:val="24"/>
              </w:rPr>
            </w:pPr>
            <w:r w:rsidRPr="00921FC0">
              <w:rPr>
                <w:rFonts w:asciiTheme="minorHAnsi" w:hAnsiTheme="minorHAnsi" w:cstheme="minorHAnsi"/>
                <w:b/>
                <w:sz w:val="24"/>
                <w:szCs w:val="24"/>
              </w:rPr>
              <w:t>Approved by:</w:t>
            </w:r>
          </w:p>
        </w:tc>
        <w:tc>
          <w:tcPr>
            <w:tcW w:w="4508" w:type="dxa"/>
          </w:tcPr>
          <w:p w14:paraId="11BDD81B" w14:textId="7D075F47" w:rsidR="001D2BD3" w:rsidRPr="00921FC0" w:rsidRDefault="001D2BD3" w:rsidP="001D2BD3">
            <w:pPr>
              <w:rPr>
                <w:rFonts w:asciiTheme="minorHAnsi" w:hAnsiTheme="minorHAnsi" w:cstheme="minorHAnsi"/>
                <w:sz w:val="24"/>
                <w:szCs w:val="24"/>
              </w:rPr>
            </w:pPr>
            <w:r w:rsidRPr="00921FC0">
              <w:rPr>
                <w:rFonts w:asciiTheme="minorHAnsi" w:hAnsiTheme="minorHAnsi" w:cstheme="minorHAnsi"/>
                <w:sz w:val="24"/>
                <w:szCs w:val="24"/>
              </w:rPr>
              <w:t>Board of Directors/CEO</w:t>
            </w:r>
          </w:p>
        </w:tc>
      </w:tr>
      <w:tr w:rsidR="001D2BD3" w:rsidRPr="007509EE" w14:paraId="384AF46F" w14:textId="77777777" w:rsidTr="00C37559">
        <w:trPr>
          <w:trHeight w:val="410"/>
        </w:trPr>
        <w:tc>
          <w:tcPr>
            <w:tcW w:w="4508" w:type="dxa"/>
          </w:tcPr>
          <w:p w14:paraId="2D8340DF" w14:textId="77777777" w:rsidR="001D2BD3" w:rsidRPr="00921FC0" w:rsidRDefault="001D2BD3" w:rsidP="001D2BD3">
            <w:pPr>
              <w:rPr>
                <w:rFonts w:asciiTheme="minorHAnsi" w:hAnsiTheme="minorHAnsi" w:cstheme="minorHAnsi"/>
                <w:b/>
                <w:sz w:val="24"/>
                <w:szCs w:val="24"/>
              </w:rPr>
            </w:pPr>
            <w:r w:rsidRPr="00921FC0">
              <w:rPr>
                <w:rFonts w:asciiTheme="minorHAnsi" w:hAnsiTheme="minorHAnsi" w:cstheme="minorHAnsi"/>
                <w:b/>
                <w:sz w:val="24"/>
                <w:szCs w:val="24"/>
              </w:rPr>
              <w:t>Review Date:</w:t>
            </w:r>
          </w:p>
        </w:tc>
        <w:tc>
          <w:tcPr>
            <w:tcW w:w="4508" w:type="dxa"/>
          </w:tcPr>
          <w:p w14:paraId="1F5C703F" w14:textId="47456B84" w:rsidR="001D2BD3" w:rsidRPr="00921FC0" w:rsidRDefault="001D2BD3" w:rsidP="001D2BD3">
            <w:pPr>
              <w:rPr>
                <w:rFonts w:asciiTheme="minorHAnsi" w:hAnsiTheme="minorHAnsi" w:cstheme="minorHAnsi"/>
                <w:sz w:val="24"/>
                <w:szCs w:val="24"/>
              </w:rPr>
            </w:pPr>
            <w:r w:rsidRPr="00921FC0">
              <w:rPr>
                <w:rFonts w:asciiTheme="minorHAnsi" w:hAnsiTheme="minorHAnsi" w:cstheme="minorHAnsi"/>
                <w:sz w:val="24"/>
                <w:szCs w:val="24"/>
              </w:rPr>
              <w:t>0</w:t>
            </w:r>
            <w:r w:rsidR="00921FC0">
              <w:rPr>
                <w:rFonts w:asciiTheme="minorHAnsi" w:hAnsiTheme="minorHAnsi" w:cstheme="minorHAnsi"/>
                <w:sz w:val="24"/>
                <w:szCs w:val="24"/>
              </w:rPr>
              <w:t>9</w:t>
            </w:r>
            <w:r w:rsidRPr="00921FC0">
              <w:rPr>
                <w:rFonts w:asciiTheme="minorHAnsi" w:hAnsiTheme="minorHAnsi" w:cstheme="minorHAnsi"/>
                <w:sz w:val="24"/>
                <w:szCs w:val="24"/>
              </w:rPr>
              <w:t>/09/202</w:t>
            </w:r>
            <w:r w:rsidR="00921FC0">
              <w:rPr>
                <w:rFonts w:asciiTheme="minorHAnsi" w:hAnsiTheme="minorHAnsi" w:cstheme="minorHAnsi"/>
                <w:sz w:val="24"/>
                <w:szCs w:val="24"/>
              </w:rPr>
              <w:t>5</w:t>
            </w:r>
          </w:p>
        </w:tc>
      </w:tr>
    </w:tbl>
    <w:p w14:paraId="2E900E1B" w14:textId="77777777" w:rsidR="007509EE" w:rsidRPr="007509EE" w:rsidRDefault="007509EE" w:rsidP="007509EE">
      <w:pPr>
        <w:rPr>
          <w:rFonts w:asciiTheme="minorHAnsi" w:hAnsiTheme="minorHAnsi" w:cstheme="minorHAnsi"/>
          <w:sz w:val="24"/>
          <w:szCs w:val="24"/>
        </w:rPr>
      </w:pPr>
    </w:p>
    <w:p w14:paraId="6779FC18" w14:textId="77777777" w:rsidR="007509EE" w:rsidRPr="007509EE" w:rsidRDefault="007509EE" w:rsidP="007509EE">
      <w:pPr>
        <w:rPr>
          <w:rFonts w:asciiTheme="minorHAnsi" w:hAnsiTheme="minorHAnsi" w:cstheme="minorHAnsi"/>
          <w:b/>
          <w:bCs/>
          <w:sz w:val="24"/>
          <w:szCs w:val="24"/>
        </w:rPr>
      </w:pPr>
    </w:p>
    <w:p w14:paraId="4DC92033" w14:textId="77777777" w:rsidR="007509EE" w:rsidRPr="007509EE" w:rsidRDefault="007509EE" w:rsidP="007509EE">
      <w:pPr>
        <w:rPr>
          <w:rFonts w:asciiTheme="minorHAnsi" w:hAnsiTheme="minorHAnsi" w:cstheme="minorHAnsi"/>
          <w:b/>
          <w:bCs/>
          <w:sz w:val="24"/>
          <w:szCs w:val="24"/>
        </w:rPr>
      </w:pPr>
    </w:p>
    <w:p w14:paraId="37E52B8E" w14:textId="77777777" w:rsidR="007509EE" w:rsidRPr="007509EE" w:rsidRDefault="007509EE" w:rsidP="007509EE">
      <w:pPr>
        <w:rPr>
          <w:rFonts w:asciiTheme="minorHAnsi" w:hAnsiTheme="minorHAnsi" w:cstheme="minorHAnsi"/>
          <w:b/>
          <w:bCs/>
          <w:sz w:val="24"/>
          <w:szCs w:val="24"/>
        </w:rPr>
      </w:pPr>
    </w:p>
    <w:p w14:paraId="6DC4B70E" w14:textId="77777777" w:rsidR="007509EE" w:rsidRPr="007509EE" w:rsidRDefault="007509EE" w:rsidP="007509EE">
      <w:pPr>
        <w:rPr>
          <w:rFonts w:asciiTheme="minorHAnsi" w:hAnsiTheme="minorHAnsi" w:cstheme="minorHAnsi"/>
          <w:b/>
          <w:bCs/>
          <w:sz w:val="24"/>
          <w:szCs w:val="24"/>
        </w:rPr>
      </w:pPr>
    </w:p>
    <w:p w14:paraId="2EAF9770" w14:textId="77777777" w:rsidR="007509EE" w:rsidRPr="007509EE" w:rsidRDefault="007509EE" w:rsidP="007509EE">
      <w:pPr>
        <w:rPr>
          <w:rFonts w:asciiTheme="minorHAnsi" w:hAnsiTheme="minorHAnsi" w:cstheme="minorHAnsi"/>
          <w:b/>
          <w:bCs/>
          <w:sz w:val="24"/>
          <w:szCs w:val="24"/>
        </w:rPr>
      </w:pPr>
    </w:p>
    <w:p w14:paraId="21516733" w14:textId="77777777" w:rsidR="007509EE" w:rsidRPr="007509EE" w:rsidRDefault="007509EE" w:rsidP="007509EE">
      <w:pPr>
        <w:rPr>
          <w:rFonts w:asciiTheme="minorHAnsi" w:hAnsiTheme="minorHAnsi" w:cstheme="minorHAnsi"/>
          <w:b/>
          <w:bCs/>
          <w:sz w:val="24"/>
          <w:szCs w:val="24"/>
        </w:rPr>
      </w:pPr>
    </w:p>
    <w:p w14:paraId="4AF0DC41" w14:textId="77777777" w:rsidR="007509EE" w:rsidRPr="007509EE" w:rsidRDefault="007509EE" w:rsidP="007509EE">
      <w:pPr>
        <w:rPr>
          <w:rFonts w:asciiTheme="minorHAnsi" w:hAnsiTheme="minorHAnsi" w:cstheme="minorHAnsi"/>
          <w:b/>
          <w:bCs/>
          <w:sz w:val="24"/>
          <w:szCs w:val="24"/>
        </w:rPr>
      </w:pPr>
    </w:p>
    <w:p w14:paraId="153E8375" w14:textId="77777777" w:rsidR="007509EE" w:rsidRPr="00921FC0" w:rsidRDefault="007509EE" w:rsidP="007509EE">
      <w:pPr>
        <w:rPr>
          <w:rFonts w:asciiTheme="minorHAnsi" w:hAnsiTheme="minorHAnsi" w:cstheme="minorHAnsi"/>
          <w:b/>
          <w:bCs/>
          <w:sz w:val="24"/>
          <w:szCs w:val="24"/>
        </w:rPr>
      </w:pPr>
      <w:r w:rsidRPr="00921FC0">
        <w:rPr>
          <w:rFonts w:asciiTheme="minorHAnsi" w:hAnsiTheme="minorHAnsi" w:cstheme="minorHAnsi"/>
          <w:b/>
          <w:bCs/>
          <w:sz w:val="24"/>
          <w:szCs w:val="24"/>
        </w:rPr>
        <w:t>VERSION HISTORY</w:t>
      </w:r>
    </w:p>
    <w:p w14:paraId="1A45CAD1" w14:textId="77777777" w:rsidR="007509EE" w:rsidRPr="00921FC0" w:rsidRDefault="007509EE" w:rsidP="007509EE">
      <w:pPr>
        <w:rPr>
          <w:rFonts w:asciiTheme="minorHAnsi" w:hAnsiTheme="minorHAnsi" w:cstheme="minorHAnsi"/>
          <w:sz w:val="24"/>
          <w:szCs w:val="24"/>
        </w:rPr>
      </w:pPr>
    </w:p>
    <w:tbl>
      <w:tblPr>
        <w:tblStyle w:val="TableGrid"/>
        <w:tblpPr w:leftFromText="180" w:rightFromText="180" w:vertAnchor="text" w:horzAnchor="margin" w:tblpY="66"/>
        <w:tblW w:w="0" w:type="auto"/>
        <w:tblLook w:val="04A0" w:firstRow="1" w:lastRow="0" w:firstColumn="1" w:lastColumn="0" w:noHBand="0" w:noVBand="1"/>
      </w:tblPr>
      <w:tblGrid>
        <w:gridCol w:w="1271"/>
        <w:gridCol w:w="1276"/>
        <w:gridCol w:w="3685"/>
        <w:gridCol w:w="2784"/>
      </w:tblGrid>
      <w:tr w:rsidR="007509EE" w:rsidRPr="00921FC0" w14:paraId="487296DF" w14:textId="77777777" w:rsidTr="00C37559">
        <w:tc>
          <w:tcPr>
            <w:tcW w:w="1271" w:type="dxa"/>
          </w:tcPr>
          <w:p w14:paraId="028266F5" w14:textId="77777777" w:rsidR="007509EE" w:rsidRPr="00921FC0" w:rsidRDefault="007509EE" w:rsidP="007509EE">
            <w:pPr>
              <w:tabs>
                <w:tab w:val="left" w:pos="2928"/>
              </w:tabs>
              <w:rPr>
                <w:rFonts w:asciiTheme="minorHAnsi" w:hAnsiTheme="minorHAnsi" w:cstheme="minorHAnsi"/>
                <w:b/>
                <w:bCs/>
                <w:sz w:val="24"/>
                <w:szCs w:val="24"/>
              </w:rPr>
            </w:pPr>
            <w:r w:rsidRPr="00921FC0">
              <w:rPr>
                <w:rFonts w:asciiTheme="minorHAnsi" w:hAnsiTheme="minorHAnsi" w:cstheme="minorHAnsi"/>
                <w:b/>
                <w:bCs/>
                <w:sz w:val="24"/>
                <w:szCs w:val="24"/>
              </w:rPr>
              <w:t>Version</w:t>
            </w:r>
          </w:p>
        </w:tc>
        <w:tc>
          <w:tcPr>
            <w:tcW w:w="1276" w:type="dxa"/>
          </w:tcPr>
          <w:p w14:paraId="5FB46CDD" w14:textId="77777777" w:rsidR="007509EE" w:rsidRPr="00921FC0" w:rsidRDefault="007509EE" w:rsidP="007509EE">
            <w:pPr>
              <w:tabs>
                <w:tab w:val="left" w:pos="2928"/>
              </w:tabs>
              <w:rPr>
                <w:rFonts w:asciiTheme="minorHAnsi" w:hAnsiTheme="minorHAnsi" w:cstheme="minorHAnsi"/>
                <w:b/>
                <w:bCs/>
                <w:sz w:val="24"/>
                <w:szCs w:val="24"/>
              </w:rPr>
            </w:pPr>
            <w:r w:rsidRPr="00921FC0">
              <w:rPr>
                <w:rFonts w:asciiTheme="minorHAnsi" w:hAnsiTheme="minorHAnsi" w:cstheme="minorHAnsi"/>
                <w:b/>
                <w:bCs/>
                <w:sz w:val="24"/>
                <w:szCs w:val="24"/>
              </w:rPr>
              <w:t>Date</w:t>
            </w:r>
          </w:p>
        </w:tc>
        <w:tc>
          <w:tcPr>
            <w:tcW w:w="3685" w:type="dxa"/>
          </w:tcPr>
          <w:p w14:paraId="27C14C68" w14:textId="77777777" w:rsidR="007509EE" w:rsidRPr="00921FC0" w:rsidRDefault="007509EE" w:rsidP="007509EE">
            <w:pPr>
              <w:tabs>
                <w:tab w:val="left" w:pos="2928"/>
              </w:tabs>
              <w:rPr>
                <w:rFonts w:asciiTheme="minorHAnsi" w:hAnsiTheme="minorHAnsi" w:cstheme="minorHAnsi"/>
                <w:b/>
                <w:bCs/>
                <w:sz w:val="24"/>
                <w:szCs w:val="24"/>
              </w:rPr>
            </w:pPr>
            <w:r w:rsidRPr="00921FC0">
              <w:rPr>
                <w:rFonts w:asciiTheme="minorHAnsi" w:hAnsiTheme="minorHAnsi" w:cstheme="minorHAnsi"/>
                <w:b/>
                <w:bCs/>
                <w:sz w:val="24"/>
                <w:szCs w:val="24"/>
              </w:rPr>
              <w:t>Changes Made</w:t>
            </w:r>
          </w:p>
        </w:tc>
        <w:tc>
          <w:tcPr>
            <w:tcW w:w="2784" w:type="dxa"/>
          </w:tcPr>
          <w:p w14:paraId="3D9CEE66" w14:textId="77777777" w:rsidR="007509EE" w:rsidRPr="00921FC0" w:rsidRDefault="007509EE" w:rsidP="007509EE">
            <w:pPr>
              <w:tabs>
                <w:tab w:val="left" w:pos="2928"/>
              </w:tabs>
              <w:rPr>
                <w:rFonts w:asciiTheme="minorHAnsi" w:hAnsiTheme="minorHAnsi" w:cstheme="minorHAnsi"/>
                <w:b/>
                <w:bCs/>
                <w:sz w:val="24"/>
                <w:szCs w:val="24"/>
              </w:rPr>
            </w:pPr>
            <w:r w:rsidRPr="00921FC0">
              <w:rPr>
                <w:rFonts w:asciiTheme="minorHAnsi" w:hAnsiTheme="minorHAnsi" w:cstheme="minorHAnsi"/>
                <w:b/>
                <w:bCs/>
                <w:sz w:val="24"/>
                <w:szCs w:val="24"/>
              </w:rPr>
              <w:t>Implications</w:t>
            </w:r>
          </w:p>
        </w:tc>
      </w:tr>
      <w:tr w:rsidR="00107D97" w:rsidRPr="007509EE" w14:paraId="62257250" w14:textId="77777777" w:rsidTr="00C37559">
        <w:tc>
          <w:tcPr>
            <w:tcW w:w="1271" w:type="dxa"/>
          </w:tcPr>
          <w:p w14:paraId="6F12BE5A" w14:textId="61471FD5" w:rsidR="00107D97" w:rsidRPr="00921FC0" w:rsidRDefault="00107D97" w:rsidP="00107D97">
            <w:pPr>
              <w:tabs>
                <w:tab w:val="left" w:pos="2928"/>
              </w:tabs>
              <w:jc w:val="center"/>
              <w:rPr>
                <w:rFonts w:asciiTheme="minorHAnsi" w:hAnsiTheme="minorHAnsi" w:cstheme="minorHAnsi"/>
                <w:sz w:val="24"/>
                <w:szCs w:val="24"/>
              </w:rPr>
            </w:pPr>
            <w:r w:rsidRPr="00921FC0">
              <w:rPr>
                <w:rFonts w:asciiTheme="minorHAnsi" w:hAnsiTheme="minorHAnsi" w:cstheme="minorHAnsi"/>
                <w:sz w:val="24"/>
                <w:szCs w:val="24"/>
              </w:rPr>
              <w:t>1</w:t>
            </w:r>
          </w:p>
        </w:tc>
        <w:tc>
          <w:tcPr>
            <w:tcW w:w="1276" w:type="dxa"/>
          </w:tcPr>
          <w:p w14:paraId="3D1D7EA1" w14:textId="77777777" w:rsidR="00107D97" w:rsidRPr="00921FC0" w:rsidRDefault="00107D97" w:rsidP="00107D97">
            <w:pPr>
              <w:tabs>
                <w:tab w:val="left" w:pos="2928"/>
              </w:tabs>
              <w:rPr>
                <w:rFonts w:asciiTheme="minorHAnsi" w:hAnsiTheme="minorHAnsi" w:cstheme="minorHAnsi"/>
                <w:sz w:val="24"/>
                <w:szCs w:val="24"/>
              </w:rPr>
            </w:pPr>
          </w:p>
        </w:tc>
        <w:tc>
          <w:tcPr>
            <w:tcW w:w="3685" w:type="dxa"/>
          </w:tcPr>
          <w:p w14:paraId="2F8FAAC0" w14:textId="2C530826" w:rsidR="00107D97" w:rsidRPr="00921FC0" w:rsidRDefault="00107D97" w:rsidP="00107D97">
            <w:pPr>
              <w:tabs>
                <w:tab w:val="left" w:pos="2928"/>
              </w:tabs>
              <w:rPr>
                <w:rFonts w:asciiTheme="minorHAnsi" w:hAnsiTheme="minorHAnsi" w:cstheme="minorHAnsi"/>
                <w:sz w:val="24"/>
                <w:szCs w:val="24"/>
              </w:rPr>
            </w:pPr>
            <w:r w:rsidRPr="00921FC0">
              <w:rPr>
                <w:rFonts w:asciiTheme="minorHAnsi" w:hAnsiTheme="minorHAnsi" w:cstheme="minorHAnsi"/>
                <w:sz w:val="24"/>
                <w:szCs w:val="24"/>
              </w:rPr>
              <w:t>Administrative and formatting amendments only before being reviewed and approved by Board Members, prior to 2024 AGM.</w:t>
            </w:r>
          </w:p>
        </w:tc>
        <w:tc>
          <w:tcPr>
            <w:tcW w:w="2784" w:type="dxa"/>
          </w:tcPr>
          <w:p w14:paraId="35964D6F" w14:textId="086C72C0" w:rsidR="00107D97" w:rsidRPr="007509EE" w:rsidRDefault="00107D97" w:rsidP="00107D97">
            <w:pPr>
              <w:tabs>
                <w:tab w:val="left" w:pos="2928"/>
              </w:tabs>
              <w:rPr>
                <w:rFonts w:asciiTheme="minorHAnsi" w:hAnsiTheme="minorHAnsi" w:cstheme="minorHAnsi"/>
                <w:sz w:val="24"/>
                <w:szCs w:val="24"/>
              </w:rPr>
            </w:pPr>
            <w:r w:rsidRPr="00921FC0">
              <w:rPr>
                <w:rFonts w:asciiTheme="minorHAnsi" w:hAnsiTheme="minorHAnsi" w:cstheme="minorHAnsi"/>
                <w:sz w:val="24"/>
                <w:szCs w:val="24"/>
              </w:rPr>
              <w:t>None.</w:t>
            </w:r>
          </w:p>
        </w:tc>
      </w:tr>
      <w:tr w:rsidR="007509EE" w:rsidRPr="007509EE" w14:paraId="49725671" w14:textId="77777777" w:rsidTr="00C37559">
        <w:tc>
          <w:tcPr>
            <w:tcW w:w="1271" w:type="dxa"/>
          </w:tcPr>
          <w:p w14:paraId="519F62D8" w14:textId="77777777" w:rsidR="007509EE" w:rsidRPr="007509EE" w:rsidRDefault="007509EE" w:rsidP="007509EE">
            <w:pPr>
              <w:tabs>
                <w:tab w:val="left" w:pos="2928"/>
              </w:tabs>
              <w:jc w:val="center"/>
              <w:rPr>
                <w:rFonts w:asciiTheme="minorHAnsi" w:hAnsiTheme="minorHAnsi" w:cstheme="minorHAnsi"/>
                <w:sz w:val="24"/>
                <w:szCs w:val="24"/>
              </w:rPr>
            </w:pPr>
          </w:p>
        </w:tc>
        <w:tc>
          <w:tcPr>
            <w:tcW w:w="1276" w:type="dxa"/>
          </w:tcPr>
          <w:p w14:paraId="6A9FD501" w14:textId="77777777" w:rsidR="007509EE" w:rsidRPr="007509EE" w:rsidRDefault="007509EE" w:rsidP="007509EE">
            <w:pPr>
              <w:tabs>
                <w:tab w:val="left" w:pos="2928"/>
              </w:tabs>
              <w:rPr>
                <w:rFonts w:asciiTheme="minorHAnsi" w:hAnsiTheme="minorHAnsi" w:cstheme="minorHAnsi"/>
                <w:sz w:val="24"/>
                <w:szCs w:val="24"/>
              </w:rPr>
            </w:pPr>
          </w:p>
        </w:tc>
        <w:tc>
          <w:tcPr>
            <w:tcW w:w="3685" w:type="dxa"/>
          </w:tcPr>
          <w:p w14:paraId="10BB6DB8" w14:textId="77777777" w:rsidR="007509EE" w:rsidRPr="007509EE" w:rsidRDefault="007509EE" w:rsidP="007509EE">
            <w:pPr>
              <w:tabs>
                <w:tab w:val="left" w:pos="2928"/>
              </w:tabs>
              <w:rPr>
                <w:rFonts w:asciiTheme="minorHAnsi" w:hAnsiTheme="minorHAnsi" w:cstheme="minorHAnsi"/>
                <w:sz w:val="24"/>
                <w:szCs w:val="24"/>
              </w:rPr>
            </w:pPr>
          </w:p>
        </w:tc>
        <w:tc>
          <w:tcPr>
            <w:tcW w:w="2784" w:type="dxa"/>
          </w:tcPr>
          <w:p w14:paraId="016CE3F8" w14:textId="77777777" w:rsidR="007509EE" w:rsidRPr="007509EE" w:rsidRDefault="007509EE" w:rsidP="007509EE">
            <w:pPr>
              <w:tabs>
                <w:tab w:val="left" w:pos="2928"/>
              </w:tabs>
              <w:rPr>
                <w:rFonts w:asciiTheme="minorHAnsi" w:hAnsiTheme="minorHAnsi" w:cstheme="minorHAnsi"/>
                <w:sz w:val="24"/>
                <w:szCs w:val="24"/>
              </w:rPr>
            </w:pPr>
          </w:p>
        </w:tc>
      </w:tr>
      <w:tr w:rsidR="007509EE" w:rsidRPr="007509EE" w14:paraId="6A23EFED" w14:textId="77777777" w:rsidTr="00C37559">
        <w:trPr>
          <w:trHeight w:val="220"/>
        </w:trPr>
        <w:tc>
          <w:tcPr>
            <w:tcW w:w="1271" w:type="dxa"/>
          </w:tcPr>
          <w:p w14:paraId="426B137B" w14:textId="77777777" w:rsidR="007509EE" w:rsidRPr="007509EE" w:rsidRDefault="007509EE" w:rsidP="007509EE">
            <w:pPr>
              <w:tabs>
                <w:tab w:val="left" w:pos="2928"/>
              </w:tabs>
              <w:jc w:val="center"/>
              <w:rPr>
                <w:rFonts w:asciiTheme="minorHAnsi" w:hAnsiTheme="minorHAnsi" w:cstheme="minorHAnsi"/>
                <w:sz w:val="24"/>
                <w:szCs w:val="24"/>
              </w:rPr>
            </w:pPr>
          </w:p>
        </w:tc>
        <w:tc>
          <w:tcPr>
            <w:tcW w:w="1276" w:type="dxa"/>
          </w:tcPr>
          <w:p w14:paraId="20D7203D" w14:textId="77777777" w:rsidR="007509EE" w:rsidRPr="007509EE" w:rsidRDefault="007509EE" w:rsidP="007509EE">
            <w:pPr>
              <w:tabs>
                <w:tab w:val="left" w:pos="2928"/>
              </w:tabs>
              <w:rPr>
                <w:rFonts w:asciiTheme="minorHAnsi" w:hAnsiTheme="minorHAnsi" w:cstheme="minorHAnsi"/>
                <w:sz w:val="24"/>
                <w:szCs w:val="24"/>
              </w:rPr>
            </w:pPr>
          </w:p>
        </w:tc>
        <w:tc>
          <w:tcPr>
            <w:tcW w:w="3685" w:type="dxa"/>
          </w:tcPr>
          <w:p w14:paraId="77FC93BB" w14:textId="77777777" w:rsidR="007509EE" w:rsidRPr="007509EE" w:rsidRDefault="007509EE" w:rsidP="007509EE">
            <w:pPr>
              <w:tabs>
                <w:tab w:val="left" w:pos="2928"/>
              </w:tabs>
              <w:rPr>
                <w:rFonts w:asciiTheme="minorHAnsi" w:hAnsiTheme="minorHAnsi" w:cstheme="minorHAnsi"/>
                <w:sz w:val="24"/>
                <w:szCs w:val="24"/>
              </w:rPr>
            </w:pPr>
          </w:p>
        </w:tc>
        <w:tc>
          <w:tcPr>
            <w:tcW w:w="2784" w:type="dxa"/>
          </w:tcPr>
          <w:p w14:paraId="2FBC6964" w14:textId="77777777" w:rsidR="007509EE" w:rsidRPr="007509EE" w:rsidRDefault="007509EE" w:rsidP="007509EE">
            <w:pPr>
              <w:tabs>
                <w:tab w:val="left" w:pos="2928"/>
              </w:tabs>
              <w:rPr>
                <w:rFonts w:asciiTheme="minorHAnsi" w:hAnsiTheme="minorHAnsi" w:cstheme="minorHAnsi"/>
                <w:sz w:val="24"/>
                <w:szCs w:val="24"/>
              </w:rPr>
            </w:pPr>
          </w:p>
        </w:tc>
      </w:tr>
      <w:tr w:rsidR="007509EE" w:rsidRPr="007509EE" w14:paraId="31B445BD" w14:textId="77777777" w:rsidTr="00C37559">
        <w:trPr>
          <w:trHeight w:val="337"/>
        </w:trPr>
        <w:tc>
          <w:tcPr>
            <w:tcW w:w="1271" w:type="dxa"/>
          </w:tcPr>
          <w:p w14:paraId="7FB845B0" w14:textId="77777777" w:rsidR="007509EE" w:rsidRPr="007509EE" w:rsidRDefault="007509EE" w:rsidP="007509EE">
            <w:pPr>
              <w:tabs>
                <w:tab w:val="left" w:pos="2928"/>
              </w:tabs>
              <w:jc w:val="center"/>
              <w:rPr>
                <w:rFonts w:asciiTheme="minorHAnsi" w:hAnsiTheme="minorHAnsi" w:cstheme="minorHAnsi"/>
                <w:sz w:val="24"/>
                <w:szCs w:val="24"/>
              </w:rPr>
            </w:pPr>
          </w:p>
        </w:tc>
        <w:tc>
          <w:tcPr>
            <w:tcW w:w="1276" w:type="dxa"/>
          </w:tcPr>
          <w:p w14:paraId="5B567509" w14:textId="77777777" w:rsidR="007509EE" w:rsidRPr="007509EE" w:rsidRDefault="007509EE" w:rsidP="007509EE">
            <w:pPr>
              <w:tabs>
                <w:tab w:val="left" w:pos="2928"/>
              </w:tabs>
              <w:rPr>
                <w:rFonts w:asciiTheme="minorHAnsi" w:hAnsiTheme="minorHAnsi" w:cstheme="minorHAnsi"/>
                <w:sz w:val="24"/>
                <w:szCs w:val="24"/>
              </w:rPr>
            </w:pPr>
          </w:p>
        </w:tc>
        <w:tc>
          <w:tcPr>
            <w:tcW w:w="3685" w:type="dxa"/>
          </w:tcPr>
          <w:p w14:paraId="1ED4BD1A" w14:textId="77777777" w:rsidR="007509EE" w:rsidRPr="007509EE" w:rsidRDefault="007509EE" w:rsidP="007509EE">
            <w:pPr>
              <w:tabs>
                <w:tab w:val="left" w:pos="2928"/>
              </w:tabs>
              <w:rPr>
                <w:rFonts w:asciiTheme="minorHAnsi" w:hAnsiTheme="minorHAnsi" w:cstheme="minorHAnsi"/>
                <w:sz w:val="24"/>
                <w:szCs w:val="24"/>
              </w:rPr>
            </w:pPr>
          </w:p>
        </w:tc>
        <w:tc>
          <w:tcPr>
            <w:tcW w:w="2784" w:type="dxa"/>
          </w:tcPr>
          <w:p w14:paraId="62675853" w14:textId="77777777" w:rsidR="007509EE" w:rsidRPr="007509EE" w:rsidRDefault="007509EE" w:rsidP="007509EE">
            <w:pPr>
              <w:tabs>
                <w:tab w:val="left" w:pos="2928"/>
              </w:tabs>
              <w:rPr>
                <w:rFonts w:asciiTheme="minorHAnsi" w:hAnsiTheme="minorHAnsi" w:cstheme="minorHAnsi"/>
                <w:sz w:val="24"/>
                <w:szCs w:val="24"/>
              </w:rPr>
            </w:pPr>
          </w:p>
        </w:tc>
      </w:tr>
    </w:tbl>
    <w:p w14:paraId="6BE4387A" w14:textId="77777777" w:rsidR="007509EE" w:rsidRPr="007509EE" w:rsidRDefault="007509EE" w:rsidP="007509EE">
      <w:pPr>
        <w:rPr>
          <w:rFonts w:asciiTheme="minorHAnsi" w:hAnsiTheme="minorHAnsi" w:cstheme="minorHAnsi"/>
          <w:sz w:val="24"/>
          <w:szCs w:val="24"/>
        </w:rPr>
      </w:pPr>
    </w:p>
    <w:p w14:paraId="2D5791D7" w14:textId="77777777" w:rsidR="007509EE" w:rsidRPr="007509EE" w:rsidRDefault="007509EE" w:rsidP="007509EE">
      <w:pPr>
        <w:rPr>
          <w:rFonts w:asciiTheme="minorHAnsi" w:hAnsiTheme="minorHAnsi" w:cstheme="minorHAnsi"/>
          <w:sz w:val="24"/>
          <w:szCs w:val="24"/>
        </w:rPr>
      </w:pPr>
    </w:p>
    <w:p w14:paraId="13829FC7" w14:textId="77777777" w:rsidR="007509EE" w:rsidRPr="007509EE" w:rsidRDefault="007509EE" w:rsidP="007509EE">
      <w:pPr>
        <w:rPr>
          <w:rFonts w:asciiTheme="minorHAnsi" w:hAnsiTheme="minorHAnsi" w:cstheme="minorHAnsi"/>
          <w:sz w:val="24"/>
          <w:szCs w:val="24"/>
        </w:rPr>
      </w:pPr>
    </w:p>
    <w:p w14:paraId="15385163" w14:textId="77777777" w:rsidR="007509EE" w:rsidRPr="007509EE" w:rsidRDefault="007509EE" w:rsidP="007509EE">
      <w:pPr>
        <w:rPr>
          <w:rFonts w:asciiTheme="minorHAnsi" w:hAnsiTheme="minorHAnsi" w:cstheme="minorHAnsi"/>
          <w:sz w:val="24"/>
          <w:szCs w:val="24"/>
        </w:rPr>
      </w:pPr>
    </w:p>
    <w:p w14:paraId="2C97105E" w14:textId="77777777" w:rsidR="007509EE" w:rsidRPr="007509EE" w:rsidRDefault="007509EE" w:rsidP="007509EE">
      <w:pPr>
        <w:rPr>
          <w:rFonts w:asciiTheme="minorHAnsi" w:hAnsiTheme="minorHAnsi" w:cstheme="minorHAnsi"/>
          <w:sz w:val="24"/>
          <w:szCs w:val="24"/>
        </w:rPr>
      </w:pPr>
    </w:p>
    <w:p w14:paraId="3A5BB1FA" w14:textId="77777777" w:rsidR="007509EE" w:rsidRPr="007509EE" w:rsidRDefault="007509EE" w:rsidP="007509EE">
      <w:pPr>
        <w:rPr>
          <w:rFonts w:asciiTheme="minorHAnsi" w:hAnsiTheme="minorHAnsi" w:cstheme="minorHAnsi"/>
          <w:sz w:val="24"/>
          <w:szCs w:val="24"/>
        </w:rPr>
      </w:pPr>
    </w:p>
    <w:p w14:paraId="6AC796C3" w14:textId="77777777" w:rsidR="007509EE" w:rsidRPr="007509EE" w:rsidRDefault="007509EE" w:rsidP="007509EE">
      <w:pPr>
        <w:rPr>
          <w:rFonts w:asciiTheme="minorHAnsi" w:hAnsiTheme="minorHAnsi" w:cstheme="minorHAnsi"/>
          <w:sz w:val="24"/>
          <w:szCs w:val="24"/>
        </w:rPr>
      </w:pPr>
    </w:p>
    <w:p w14:paraId="1EDD0A85" w14:textId="77777777" w:rsidR="00DC4336" w:rsidRDefault="00DC4336" w:rsidP="007509EE">
      <w:pPr>
        <w:rPr>
          <w:rFonts w:asciiTheme="minorHAnsi" w:hAnsiTheme="minorHAnsi" w:cstheme="minorHAnsi"/>
          <w:sz w:val="24"/>
          <w:szCs w:val="24"/>
        </w:rPr>
      </w:pPr>
    </w:p>
    <w:p w14:paraId="2F9B5744" w14:textId="77777777" w:rsidR="00DC4336" w:rsidRDefault="00DC4336" w:rsidP="007509EE">
      <w:pPr>
        <w:rPr>
          <w:rFonts w:asciiTheme="minorHAnsi" w:hAnsiTheme="minorHAnsi" w:cstheme="minorHAnsi"/>
          <w:sz w:val="24"/>
          <w:szCs w:val="24"/>
        </w:rPr>
      </w:pPr>
    </w:p>
    <w:p w14:paraId="5374421A" w14:textId="77777777" w:rsidR="00DC4336" w:rsidRDefault="00DC4336" w:rsidP="007509EE">
      <w:pPr>
        <w:rPr>
          <w:rFonts w:asciiTheme="minorHAnsi" w:hAnsiTheme="minorHAnsi" w:cstheme="minorHAnsi"/>
          <w:sz w:val="24"/>
          <w:szCs w:val="24"/>
        </w:rPr>
      </w:pPr>
    </w:p>
    <w:p w14:paraId="05EFB9F8" w14:textId="756F8CAA" w:rsidR="007509EE" w:rsidRPr="007509EE" w:rsidRDefault="007509EE" w:rsidP="007509EE">
      <w:pPr>
        <w:rPr>
          <w:rFonts w:asciiTheme="minorHAnsi" w:hAnsiTheme="minorHAnsi" w:cstheme="minorHAnsi"/>
          <w:sz w:val="24"/>
          <w:szCs w:val="24"/>
        </w:rPr>
      </w:pPr>
      <w:r w:rsidRPr="007509EE">
        <w:rPr>
          <w:rFonts w:asciiTheme="minorHAnsi" w:hAnsiTheme="minorHAnsi" w:cstheme="minorHAnsi"/>
          <w:sz w:val="24"/>
          <w:szCs w:val="24"/>
        </w:rPr>
        <w:t xml:space="preserve">For the purpose of the 2021 policy review undertaken by British Ice Skating all version numbers will begin at one. Where previous versions do </w:t>
      </w:r>
      <w:proofErr w:type="gramStart"/>
      <w:r w:rsidRPr="007509EE">
        <w:rPr>
          <w:rFonts w:asciiTheme="minorHAnsi" w:hAnsiTheme="minorHAnsi" w:cstheme="minorHAnsi"/>
          <w:sz w:val="24"/>
          <w:szCs w:val="24"/>
        </w:rPr>
        <w:t>exist</w:t>
      </w:r>
      <w:proofErr w:type="gramEnd"/>
      <w:r w:rsidRPr="007509EE">
        <w:rPr>
          <w:rFonts w:asciiTheme="minorHAnsi" w:hAnsiTheme="minorHAnsi" w:cstheme="minorHAnsi"/>
          <w:sz w:val="24"/>
          <w:szCs w:val="24"/>
        </w:rPr>
        <w:t xml:space="preserve"> these will be archived for reference by the Association. </w:t>
      </w:r>
    </w:p>
    <w:p w14:paraId="58BE0DC6" w14:textId="77777777" w:rsidR="007509EE" w:rsidRPr="007509EE" w:rsidRDefault="007509EE" w:rsidP="007509EE">
      <w:pPr>
        <w:rPr>
          <w:rFonts w:asciiTheme="minorHAnsi" w:hAnsiTheme="minorHAnsi" w:cstheme="minorHAnsi"/>
          <w:sz w:val="24"/>
          <w:szCs w:val="24"/>
        </w:rPr>
      </w:pPr>
    </w:p>
    <w:p w14:paraId="0E2344FE" w14:textId="77777777" w:rsidR="007509EE" w:rsidRPr="007509EE" w:rsidRDefault="007509EE" w:rsidP="007509EE">
      <w:pPr>
        <w:rPr>
          <w:rFonts w:asciiTheme="minorHAnsi" w:hAnsiTheme="minorHAnsi" w:cstheme="minorHAnsi"/>
          <w:b/>
          <w:bCs/>
          <w:sz w:val="24"/>
          <w:szCs w:val="24"/>
        </w:rPr>
      </w:pPr>
      <w:r w:rsidRPr="007509EE">
        <w:rPr>
          <w:rFonts w:asciiTheme="minorHAnsi" w:hAnsiTheme="minorHAnsi" w:cstheme="minorHAnsi"/>
          <w:b/>
          <w:bCs/>
          <w:sz w:val="24"/>
          <w:szCs w:val="24"/>
        </w:rPr>
        <w:t>REVIEW PROCESS</w:t>
      </w:r>
    </w:p>
    <w:p w14:paraId="7A1A7280" w14:textId="77777777" w:rsidR="007509EE" w:rsidRPr="007509EE" w:rsidRDefault="007509EE" w:rsidP="007509EE">
      <w:pPr>
        <w:rPr>
          <w:rFonts w:asciiTheme="minorHAnsi" w:hAnsiTheme="minorHAnsi" w:cstheme="minorHAnsi"/>
          <w:sz w:val="24"/>
          <w:szCs w:val="24"/>
        </w:rPr>
      </w:pPr>
    </w:p>
    <w:p w14:paraId="63A79B79" w14:textId="77777777" w:rsidR="007509EE" w:rsidRPr="007509EE" w:rsidRDefault="007509EE" w:rsidP="007509EE">
      <w:pPr>
        <w:rPr>
          <w:rFonts w:asciiTheme="minorHAnsi" w:hAnsiTheme="minorHAnsi" w:cstheme="minorHAnsi"/>
          <w:sz w:val="24"/>
          <w:szCs w:val="24"/>
        </w:rPr>
      </w:pPr>
      <w:bookmarkStart w:id="0" w:name="_Hlk61611749"/>
      <w:r w:rsidRPr="007509EE">
        <w:rPr>
          <w:rFonts w:asciiTheme="minorHAnsi" w:hAnsiTheme="minorHAnsi" w:cstheme="minorHAnsi"/>
          <w:sz w:val="24"/>
          <w:szCs w:val="24"/>
        </w:rPr>
        <w:t xml:space="preserve">This ToR will be reviewed every year, or sooner should the owner, legal requirements or organisational change deem it to be relevant or required.  </w:t>
      </w:r>
    </w:p>
    <w:bookmarkEnd w:id="0"/>
    <w:p w14:paraId="30045E47" w14:textId="77777777" w:rsidR="007509EE" w:rsidRPr="007509EE" w:rsidRDefault="007509EE" w:rsidP="007509EE">
      <w:pPr>
        <w:rPr>
          <w:rFonts w:asciiTheme="minorHAnsi" w:hAnsiTheme="minorHAnsi" w:cstheme="minorHAnsi"/>
          <w:sz w:val="24"/>
          <w:szCs w:val="24"/>
        </w:rPr>
      </w:pPr>
    </w:p>
    <w:p w14:paraId="32A1A428" w14:textId="77777777" w:rsidR="007509EE" w:rsidRPr="007509EE" w:rsidRDefault="007509EE" w:rsidP="007509EE">
      <w:pPr>
        <w:rPr>
          <w:rFonts w:asciiTheme="minorHAnsi" w:hAnsiTheme="minorHAnsi" w:cstheme="minorHAnsi"/>
          <w:sz w:val="24"/>
          <w:szCs w:val="24"/>
        </w:rPr>
      </w:pPr>
    </w:p>
    <w:p w14:paraId="7E236E9D" w14:textId="77777777" w:rsidR="007509EE" w:rsidRPr="007509EE" w:rsidRDefault="007509EE" w:rsidP="007509EE">
      <w:pPr>
        <w:rPr>
          <w:rFonts w:asciiTheme="minorHAnsi" w:hAnsiTheme="minorHAnsi" w:cstheme="minorHAnsi"/>
          <w:b/>
          <w:bCs/>
          <w:sz w:val="24"/>
          <w:szCs w:val="24"/>
        </w:rPr>
      </w:pPr>
      <w:r w:rsidRPr="007509EE">
        <w:rPr>
          <w:rFonts w:asciiTheme="minorHAnsi" w:hAnsiTheme="minorHAnsi" w:cstheme="minorHAnsi"/>
          <w:b/>
          <w:bCs/>
          <w:sz w:val="24"/>
          <w:szCs w:val="24"/>
        </w:rPr>
        <w:t>APPLICATION</w:t>
      </w:r>
    </w:p>
    <w:p w14:paraId="3057864E" w14:textId="77777777" w:rsidR="007509EE" w:rsidRPr="007509EE" w:rsidRDefault="007509EE" w:rsidP="007509EE">
      <w:pPr>
        <w:rPr>
          <w:rFonts w:asciiTheme="minorHAnsi" w:hAnsiTheme="minorHAnsi" w:cstheme="minorHAnsi"/>
          <w:sz w:val="24"/>
          <w:szCs w:val="24"/>
        </w:rPr>
      </w:pPr>
    </w:p>
    <w:p w14:paraId="22C6F78A" w14:textId="495BF40D" w:rsidR="007509EE" w:rsidRPr="007509EE" w:rsidRDefault="008F701C" w:rsidP="007509EE">
      <w:pPr>
        <w:rPr>
          <w:rFonts w:asciiTheme="minorHAnsi" w:hAnsiTheme="minorHAnsi" w:cstheme="minorHAnsi"/>
        </w:rPr>
      </w:pPr>
      <w:r w:rsidRPr="008F701C">
        <w:rPr>
          <w:rFonts w:asciiTheme="minorHAnsi" w:hAnsiTheme="minorHAnsi" w:cstheme="minorHAnsi"/>
          <w:sz w:val="24"/>
          <w:szCs w:val="24"/>
        </w:rPr>
        <w:t xml:space="preserve">These ToR apply to all </w:t>
      </w:r>
      <w:r>
        <w:rPr>
          <w:rFonts w:asciiTheme="minorHAnsi" w:hAnsiTheme="minorHAnsi" w:cstheme="minorHAnsi"/>
          <w:sz w:val="24"/>
          <w:szCs w:val="24"/>
        </w:rPr>
        <w:t xml:space="preserve">Membership Engagement </w:t>
      </w:r>
      <w:r w:rsidRPr="008F701C">
        <w:rPr>
          <w:rFonts w:asciiTheme="minorHAnsi" w:hAnsiTheme="minorHAnsi" w:cstheme="minorHAnsi"/>
          <w:sz w:val="24"/>
          <w:szCs w:val="24"/>
        </w:rPr>
        <w:t>TAC Members, both current and prospective ones, and should be read in conjunction with all relevant Policies and Procedures; Terms and Conditions documents; all Membership Rules; all ‘Protection’ Policies; the TAC Code of Conduct; and the Coaches Code of Practice, together with any future relevant policies and procedures.</w:t>
      </w:r>
    </w:p>
    <w:p w14:paraId="46133E54" w14:textId="77777777" w:rsidR="007509EE" w:rsidRPr="007509EE" w:rsidRDefault="007509EE" w:rsidP="007509EE">
      <w:pPr>
        <w:rPr>
          <w:rFonts w:asciiTheme="minorHAnsi" w:hAnsiTheme="minorHAnsi" w:cstheme="minorHAnsi"/>
        </w:rPr>
      </w:pPr>
    </w:p>
    <w:p w14:paraId="6B4AE425" w14:textId="77777777" w:rsidR="007509EE" w:rsidRPr="007509EE" w:rsidRDefault="007509EE" w:rsidP="007509EE">
      <w:pPr>
        <w:rPr>
          <w:rFonts w:asciiTheme="minorHAnsi" w:hAnsiTheme="minorHAnsi" w:cstheme="minorHAnsi"/>
        </w:rPr>
      </w:pPr>
    </w:p>
    <w:p w14:paraId="331F5228" w14:textId="77777777" w:rsidR="007509EE" w:rsidRPr="007509EE" w:rsidRDefault="007509EE" w:rsidP="007509EE">
      <w:pPr>
        <w:rPr>
          <w:rFonts w:asciiTheme="minorHAnsi" w:hAnsiTheme="minorHAnsi" w:cstheme="minorHAnsi"/>
        </w:rPr>
      </w:pPr>
    </w:p>
    <w:p w14:paraId="539FA5F7" w14:textId="77777777" w:rsidR="007509EE" w:rsidRPr="007509EE" w:rsidRDefault="007509EE" w:rsidP="007509EE">
      <w:pPr>
        <w:rPr>
          <w:rFonts w:asciiTheme="minorHAnsi" w:hAnsiTheme="minorHAnsi" w:cstheme="minorHAnsi"/>
        </w:rPr>
      </w:pPr>
    </w:p>
    <w:p w14:paraId="2EAEE1FA" w14:textId="77777777" w:rsidR="007509EE" w:rsidRPr="007509EE" w:rsidRDefault="007509EE" w:rsidP="007509EE">
      <w:pPr>
        <w:rPr>
          <w:rFonts w:asciiTheme="minorHAnsi" w:hAnsiTheme="minorHAnsi" w:cstheme="minorHAnsi"/>
        </w:rPr>
      </w:pPr>
    </w:p>
    <w:p w14:paraId="06200738" w14:textId="77777777" w:rsidR="007509EE" w:rsidRPr="007509EE" w:rsidRDefault="007509EE" w:rsidP="007509EE">
      <w:pPr>
        <w:rPr>
          <w:rFonts w:asciiTheme="minorHAnsi" w:hAnsiTheme="minorHAnsi" w:cstheme="minorHAnsi"/>
        </w:rPr>
      </w:pPr>
    </w:p>
    <w:p w14:paraId="15C1A931" w14:textId="25B4EFD6" w:rsidR="007509EE" w:rsidRDefault="007509EE" w:rsidP="007509EE">
      <w:pPr>
        <w:rPr>
          <w:rFonts w:asciiTheme="minorHAnsi" w:hAnsiTheme="minorHAnsi" w:cstheme="minorHAnsi"/>
        </w:rPr>
      </w:pPr>
    </w:p>
    <w:p w14:paraId="2961BC69" w14:textId="2585CF8E" w:rsidR="007509EE" w:rsidRDefault="007509EE" w:rsidP="007509EE">
      <w:pPr>
        <w:rPr>
          <w:rFonts w:asciiTheme="minorHAnsi" w:hAnsiTheme="minorHAnsi" w:cstheme="minorHAnsi"/>
        </w:rPr>
      </w:pPr>
    </w:p>
    <w:p w14:paraId="1F7F3CA9" w14:textId="77777777" w:rsidR="007509EE" w:rsidRDefault="007509EE" w:rsidP="007509EE">
      <w:pPr>
        <w:rPr>
          <w:rFonts w:asciiTheme="minorHAnsi" w:hAnsiTheme="minorHAnsi" w:cstheme="minorHAnsi"/>
        </w:rPr>
        <w:sectPr w:rsidR="007509EE" w:rsidSect="00B63545">
          <w:headerReference w:type="default" r:id="rId10"/>
          <w:footerReference w:type="default" r:id="rId11"/>
          <w:pgSz w:w="11910" w:h="16840"/>
          <w:pgMar w:top="1134" w:right="1137" w:bottom="1220" w:left="1134" w:header="708" w:footer="283" w:gutter="0"/>
          <w:cols w:space="720"/>
          <w:docGrid w:linePitch="299"/>
        </w:sectPr>
      </w:pPr>
    </w:p>
    <w:p w14:paraId="14B2F745" w14:textId="77777777" w:rsidR="004F14F5" w:rsidRPr="008D5CD9" w:rsidRDefault="004F14F5" w:rsidP="00F62882">
      <w:pPr>
        <w:pStyle w:val="Heading1"/>
        <w:spacing w:before="0"/>
        <w:ind w:left="0" w:right="0"/>
        <w:rPr>
          <w:rFonts w:asciiTheme="minorHAnsi" w:hAnsiTheme="minorHAnsi" w:cstheme="minorHAnsi"/>
          <w:sz w:val="18"/>
          <w:szCs w:val="18"/>
        </w:rPr>
      </w:pPr>
      <w:r w:rsidRPr="008D5CD9">
        <w:rPr>
          <w:rFonts w:asciiTheme="minorHAnsi" w:eastAsia="Calibri" w:hAnsiTheme="minorHAnsi" w:cstheme="minorHAnsi"/>
          <w:bCs w:val="0"/>
          <w:sz w:val="18"/>
          <w:szCs w:val="18"/>
          <w:u w:val="single"/>
        </w:rPr>
        <w:lastRenderedPageBreak/>
        <w:t>National Ice Skating Association of the United Kingdom Limited ("the Company") trading as: BRITISH ICE SKATING (“BIS”)</w:t>
      </w:r>
    </w:p>
    <w:p w14:paraId="30C4CE4F" w14:textId="77777777" w:rsidR="00C06AC3" w:rsidRPr="0082336E" w:rsidRDefault="00C06AC3" w:rsidP="00F62882">
      <w:pPr>
        <w:pStyle w:val="BodyText"/>
        <w:rPr>
          <w:rFonts w:asciiTheme="minorHAnsi" w:hAnsiTheme="minorHAnsi" w:cstheme="minorHAnsi"/>
          <w:b/>
          <w:sz w:val="12"/>
          <w:szCs w:val="12"/>
        </w:rPr>
      </w:pPr>
    </w:p>
    <w:p w14:paraId="092B880A" w14:textId="77777777" w:rsidR="00C06AC3" w:rsidRPr="0082336E" w:rsidRDefault="00BE083D" w:rsidP="00F62882">
      <w:pPr>
        <w:ind w:left="368"/>
        <w:jc w:val="center"/>
        <w:rPr>
          <w:rFonts w:asciiTheme="minorHAnsi" w:hAnsiTheme="minorHAnsi" w:cstheme="minorHAnsi"/>
          <w:b/>
          <w:sz w:val="32"/>
          <w:szCs w:val="24"/>
        </w:rPr>
      </w:pPr>
      <w:r w:rsidRPr="0082336E">
        <w:rPr>
          <w:rFonts w:asciiTheme="minorHAnsi" w:hAnsiTheme="minorHAnsi" w:cstheme="minorHAnsi"/>
          <w:b/>
          <w:sz w:val="32"/>
          <w:szCs w:val="24"/>
          <w:u w:val="thick"/>
        </w:rPr>
        <w:t>Membership Engagement Technical Advisory Committee</w:t>
      </w:r>
    </w:p>
    <w:p w14:paraId="660EAB37" w14:textId="77777777" w:rsidR="00C06AC3" w:rsidRPr="0082336E" w:rsidRDefault="00C06AC3" w:rsidP="00F62882">
      <w:pPr>
        <w:pStyle w:val="BodyText"/>
        <w:rPr>
          <w:rFonts w:asciiTheme="minorHAnsi" w:hAnsiTheme="minorHAnsi" w:cstheme="minorHAnsi"/>
          <w:b/>
          <w:sz w:val="12"/>
          <w:szCs w:val="14"/>
        </w:rPr>
      </w:pPr>
    </w:p>
    <w:p w14:paraId="5BCB570A" w14:textId="77777777" w:rsidR="00C06AC3" w:rsidRPr="0082336E" w:rsidRDefault="00BE083D" w:rsidP="00F62882">
      <w:pPr>
        <w:jc w:val="center"/>
        <w:rPr>
          <w:rFonts w:asciiTheme="minorHAnsi" w:hAnsiTheme="minorHAnsi" w:cstheme="minorHAnsi"/>
          <w:b/>
          <w:sz w:val="32"/>
          <w:szCs w:val="24"/>
        </w:rPr>
      </w:pPr>
      <w:r w:rsidRPr="0082336E">
        <w:rPr>
          <w:rFonts w:asciiTheme="minorHAnsi" w:hAnsiTheme="minorHAnsi" w:cstheme="minorHAnsi"/>
          <w:b/>
          <w:sz w:val="32"/>
          <w:szCs w:val="24"/>
        </w:rPr>
        <w:t>TERMS OF REFERENCE</w:t>
      </w:r>
    </w:p>
    <w:p w14:paraId="22D6F05A" w14:textId="77777777" w:rsidR="00C06AC3" w:rsidRPr="0082336E" w:rsidRDefault="00BE083D">
      <w:pPr>
        <w:pStyle w:val="Heading2"/>
        <w:numPr>
          <w:ilvl w:val="0"/>
          <w:numId w:val="1"/>
        </w:numPr>
        <w:tabs>
          <w:tab w:val="left" w:pos="461"/>
        </w:tabs>
        <w:spacing w:before="92"/>
        <w:rPr>
          <w:rFonts w:asciiTheme="minorHAnsi" w:hAnsiTheme="minorHAnsi" w:cstheme="minorHAnsi"/>
          <w:sz w:val="28"/>
          <w:szCs w:val="28"/>
          <w:u w:val="none"/>
        </w:rPr>
      </w:pPr>
      <w:r w:rsidRPr="0082336E">
        <w:rPr>
          <w:rFonts w:asciiTheme="minorHAnsi" w:hAnsiTheme="minorHAnsi" w:cstheme="minorHAnsi"/>
          <w:sz w:val="28"/>
          <w:szCs w:val="28"/>
          <w:u w:val="thick"/>
        </w:rPr>
        <w:t>Committee Functions</w:t>
      </w:r>
    </w:p>
    <w:p w14:paraId="753E14E3" w14:textId="77777777" w:rsidR="00C06AC3" w:rsidRPr="0082336E" w:rsidRDefault="00BE083D" w:rsidP="00A64919">
      <w:pPr>
        <w:pStyle w:val="ListParagraph"/>
        <w:numPr>
          <w:ilvl w:val="1"/>
          <w:numId w:val="1"/>
        </w:numPr>
        <w:spacing w:before="94"/>
        <w:rPr>
          <w:rFonts w:asciiTheme="minorHAnsi" w:hAnsiTheme="minorHAnsi" w:cstheme="minorHAnsi"/>
          <w:sz w:val="24"/>
          <w:szCs w:val="24"/>
        </w:rPr>
      </w:pPr>
      <w:r w:rsidRPr="0082336E">
        <w:rPr>
          <w:rFonts w:asciiTheme="minorHAnsi" w:hAnsiTheme="minorHAnsi" w:cstheme="minorHAnsi"/>
          <w:sz w:val="24"/>
          <w:szCs w:val="24"/>
        </w:rPr>
        <w:t xml:space="preserve">The key functions of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Membership Engagement Technical Advisory Committee ("the Membership Engagement TAC" or "the Committee")</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are:</w:t>
      </w:r>
    </w:p>
    <w:p w14:paraId="45404F43" w14:textId="77777777" w:rsidR="00C06AC3" w:rsidRPr="0082336E" w:rsidRDefault="00BE083D" w:rsidP="0082336E">
      <w:pPr>
        <w:pStyle w:val="ListParagraph"/>
        <w:numPr>
          <w:ilvl w:val="2"/>
          <w:numId w:val="1"/>
        </w:numPr>
        <w:spacing w:before="1"/>
        <w:ind w:left="1134" w:right="118" w:hanging="567"/>
        <w:rPr>
          <w:rFonts w:asciiTheme="minorHAnsi" w:hAnsiTheme="minorHAnsi" w:cstheme="minorHAnsi"/>
          <w:sz w:val="24"/>
          <w:szCs w:val="24"/>
        </w:rPr>
      </w:pPr>
      <w:r w:rsidRPr="0082336E">
        <w:rPr>
          <w:rFonts w:asciiTheme="minorHAnsi" w:hAnsiTheme="minorHAnsi" w:cstheme="minorHAnsi"/>
          <w:sz w:val="24"/>
          <w:szCs w:val="24"/>
        </w:rPr>
        <w:t>to</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provide</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advice,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input</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and</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reports</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2"/>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Board</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on</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Committee's</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field of</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specialisation;</w:t>
      </w:r>
    </w:p>
    <w:p w14:paraId="25215976" w14:textId="77777777" w:rsidR="00C06AC3" w:rsidRPr="0082336E" w:rsidRDefault="00BE083D" w:rsidP="0082336E">
      <w:pPr>
        <w:pStyle w:val="ListParagraph"/>
        <w:numPr>
          <w:ilvl w:val="2"/>
          <w:numId w:val="1"/>
        </w:numPr>
        <w:ind w:left="1134" w:right="114" w:hanging="567"/>
        <w:rPr>
          <w:rFonts w:asciiTheme="minorHAnsi" w:hAnsiTheme="minorHAnsi" w:cstheme="minorHAnsi"/>
          <w:sz w:val="24"/>
          <w:szCs w:val="24"/>
        </w:rPr>
      </w:pPr>
      <w:r w:rsidRPr="0082336E">
        <w:rPr>
          <w:rFonts w:asciiTheme="minorHAnsi" w:hAnsiTheme="minorHAnsi" w:cstheme="minorHAnsi"/>
          <w:sz w:val="24"/>
          <w:szCs w:val="24"/>
        </w:rPr>
        <w:t>to carry out the technical advisory, technical content and delegated decision- taking functions as set out in these terms of reference;</w:t>
      </w:r>
    </w:p>
    <w:p w14:paraId="253D1503" w14:textId="77777777" w:rsidR="00C06AC3" w:rsidRPr="0082336E" w:rsidRDefault="00BE083D" w:rsidP="0082336E">
      <w:pPr>
        <w:pStyle w:val="ListParagraph"/>
        <w:numPr>
          <w:ilvl w:val="2"/>
          <w:numId w:val="1"/>
        </w:numPr>
        <w:ind w:left="1134" w:right="120" w:hanging="567"/>
        <w:rPr>
          <w:rFonts w:asciiTheme="minorHAnsi" w:hAnsiTheme="minorHAnsi" w:cstheme="minorHAnsi"/>
          <w:sz w:val="24"/>
          <w:szCs w:val="24"/>
        </w:rPr>
      </w:pPr>
      <w:r w:rsidRPr="0082336E">
        <w:rPr>
          <w:rFonts w:asciiTheme="minorHAnsi" w:hAnsiTheme="minorHAnsi" w:cstheme="minorHAnsi"/>
          <w:sz w:val="24"/>
          <w:szCs w:val="24"/>
        </w:rPr>
        <w:t xml:space="preserve">to support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Chief Executive and Staff to deliver </w:t>
      </w:r>
      <w:r w:rsidR="004F14F5" w:rsidRPr="0082336E">
        <w:rPr>
          <w:rFonts w:asciiTheme="minorHAnsi" w:hAnsiTheme="minorHAnsi" w:cstheme="minorHAnsi"/>
          <w:sz w:val="24"/>
          <w:szCs w:val="24"/>
        </w:rPr>
        <w:t>BIS’s</w:t>
      </w:r>
      <w:r w:rsidRPr="0082336E">
        <w:rPr>
          <w:rFonts w:asciiTheme="minorHAnsi" w:hAnsiTheme="minorHAnsi" w:cstheme="minorHAnsi"/>
          <w:sz w:val="24"/>
          <w:szCs w:val="24"/>
        </w:rPr>
        <w:t xml:space="preserve"> operational plans in the Committee's field of</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specialisation.</w:t>
      </w:r>
    </w:p>
    <w:p w14:paraId="335BE085" w14:textId="77777777" w:rsidR="00C06AC3" w:rsidRPr="0082336E" w:rsidRDefault="00C06AC3">
      <w:pPr>
        <w:pStyle w:val="BodyText"/>
        <w:rPr>
          <w:rFonts w:asciiTheme="minorHAnsi" w:hAnsiTheme="minorHAnsi" w:cstheme="minorHAnsi"/>
          <w:sz w:val="12"/>
          <w:szCs w:val="12"/>
        </w:rPr>
      </w:pPr>
    </w:p>
    <w:p w14:paraId="66C10C48" w14:textId="77777777" w:rsidR="00C06AC3" w:rsidRPr="0082336E" w:rsidRDefault="00BE083D" w:rsidP="00A64919">
      <w:pPr>
        <w:pStyle w:val="ListParagraph"/>
        <w:numPr>
          <w:ilvl w:val="1"/>
          <w:numId w:val="1"/>
        </w:numPr>
        <w:ind w:right="119"/>
        <w:rPr>
          <w:rFonts w:asciiTheme="minorHAnsi" w:hAnsiTheme="minorHAnsi" w:cstheme="minorHAnsi"/>
          <w:sz w:val="24"/>
          <w:szCs w:val="24"/>
        </w:rPr>
      </w:pPr>
      <w:r w:rsidRPr="0082336E">
        <w:rPr>
          <w:rFonts w:asciiTheme="minorHAnsi" w:hAnsiTheme="minorHAnsi" w:cstheme="minorHAnsi"/>
          <w:sz w:val="24"/>
          <w:szCs w:val="24"/>
        </w:rPr>
        <w:t xml:space="preserve">The terms of reference of the Membership Engagement TAC (including any relevant delegated authority) are to be approved, and reviewed annually, by the </w:t>
      </w:r>
      <w:r w:rsidR="004F14F5" w:rsidRPr="0082336E">
        <w:rPr>
          <w:rFonts w:asciiTheme="minorHAnsi" w:hAnsiTheme="minorHAnsi" w:cstheme="minorHAnsi"/>
          <w:sz w:val="24"/>
          <w:szCs w:val="24"/>
        </w:rPr>
        <w:t>BIS</w:t>
      </w:r>
      <w:r w:rsidRPr="0082336E">
        <w:rPr>
          <w:rFonts w:asciiTheme="minorHAnsi" w:hAnsiTheme="minorHAnsi" w:cstheme="minorHAnsi"/>
          <w:spacing w:val="-24"/>
          <w:sz w:val="24"/>
          <w:szCs w:val="24"/>
        </w:rPr>
        <w:t xml:space="preserve"> </w:t>
      </w:r>
      <w:r w:rsidRPr="0082336E">
        <w:rPr>
          <w:rFonts w:asciiTheme="minorHAnsi" w:hAnsiTheme="minorHAnsi" w:cstheme="minorHAnsi"/>
          <w:sz w:val="24"/>
          <w:szCs w:val="24"/>
        </w:rPr>
        <w:t>Board.</w:t>
      </w:r>
    </w:p>
    <w:p w14:paraId="17010851" w14:textId="77777777" w:rsidR="00C06AC3" w:rsidRPr="0082336E" w:rsidRDefault="00C06AC3">
      <w:pPr>
        <w:pStyle w:val="BodyText"/>
        <w:spacing w:before="11"/>
        <w:rPr>
          <w:rFonts w:asciiTheme="minorHAnsi" w:hAnsiTheme="minorHAnsi" w:cstheme="minorHAnsi"/>
          <w:sz w:val="12"/>
          <w:szCs w:val="16"/>
        </w:rPr>
      </w:pPr>
    </w:p>
    <w:p w14:paraId="1DA8BCF5" w14:textId="77777777" w:rsidR="00C06AC3" w:rsidRPr="0082336E" w:rsidRDefault="00BE083D" w:rsidP="00A64919">
      <w:pPr>
        <w:pStyle w:val="Heading2"/>
        <w:numPr>
          <w:ilvl w:val="0"/>
          <w:numId w:val="1"/>
        </w:numPr>
        <w:rPr>
          <w:rFonts w:asciiTheme="minorHAnsi" w:hAnsiTheme="minorHAnsi" w:cstheme="minorHAnsi"/>
          <w:sz w:val="28"/>
          <w:szCs w:val="28"/>
          <w:u w:val="none"/>
        </w:rPr>
      </w:pPr>
      <w:r w:rsidRPr="0082336E">
        <w:rPr>
          <w:rFonts w:asciiTheme="minorHAnsi" w:hAnsiTheme="minorHAnsi" w:cstheme="minorHAnsi"/>
          <w:sz w:val="28"/>
          <w:szCs w:val="28"/>
          <w:u w:val="thick"/>
        </w:rPr>
        <w:t>Committee Membership</w:t>
      </w:r>
    </w:p>
    <w:p w14:paraId="72753A16" w14:textId="77777777" w:rsidR="00C06AC3" w:rsidRPr="0082336E" w:rsidRDefault="00BE083D" w:rsidP="00A64919">
      <w:pPr>
        <w:pStyle w:val="ListParagraph"/>
        <w:numPr>
          <w:ilvl w:val="1"/>
          <w:numId w:val="1"/>
        </w:numPr>
        <w:spacing w:before="93"/>
        <w:ind w:right="114"/>
        <w:rPr>
          <w:rFonts w:asciiTheme="minorHAnsi" w:hAnsiTheme="minorHAnsi" w:cstheme="minorHAnsi"/>
          <w:sz w:val="24"/>
          <w:szCs w:val="24"/>
        </w:rPr>
      </w:pPr>
      <w:r w:rsidRPr="0082336E">
        <w:rPr>
          <w:rFonts w:asciiTheme="minorHAnsi" w:hAnsiTheme="minorHAnsi" w:cstheme="minorHAnsi"/>
          <w:sz w:val="24"/>
          <w:szCs w:val="24"/>
        </w:rPr>
        <w:t xml:space="preserve">All Committee Members are to be Full Annual Members or Life Members of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aged 18, or over, with appropriate knowledge, skills and experience in membership engagement</w:t>
      </w:r>
      <w:r w:rsidRPr="0082336E">
        <w:rPr>
          <w:rFonts w:asciiTheme="minorHAnsi" w:hAnsiTheme="minorHAnsi" w:cstheme="minorHAnsi"/>
          <w:spacing w:val="-2"/>
          <w:sz w:val="24"/>
          <w:szCs w:val="24"/>
        </w:rPr>
        <w:t xml:space="preserve"> </w:t>
      </w:r>
      <w:r w:rsidRPr="0082336E">
        <w:rPr>
          <w:rFonts w:asciiTheme="minorHAnsi" w:hAnsiTheme="minorHAnsi" w:cstheme="minorHAnsi"/>
          <w:sz w:val="24"/>
          <w:szCs w:val="24"/>
        </w:rPr>
        <w:t>matters.</w:t>
      </w:r>
    </w:p>
    <w:p w14:paraId="07F41AA5" w14:textId="77777777" w:rsidR="00C06AC3" w:rsidRPr="0082336E" w:rsidRDefault="00BE083D" w:rsidP="0082336E">
      <w:pPr>
        <w:pStyle w:val="ListParagraph"/>
        <w:numPr>
          <w:ilvl w:val="2"/>
          <w:numId w:val="1"/>
        </w:numPr>
        <w:ind w:left="1134" w:right="114" w:hanging="567"/>
        <w:rPr>
          <w:rFonts w:asciiTheme="minorHAnsi" w:hAnsiTheme="minorHAnsi" w:cstheme="minorHAnsi"/>
          <w:sz w:val="24"/>
          <w:szCs w:val="24"/>
        </w:rPr>
      </w:pPr>
      <w:r w:rsidRPr="0082336E">
        <w:rPr>
          <w:rFonts w:asciiTheme="minorHAnsi" w:hAnsiTheme="minorHAnsi" w:cstheme="minorHAnsi"/>
          <w:sz w:val="24"/>
          <w:szCs w:val="24"/>
        </w:rPr>
        <w:t xml:space="preserve">The disqualifications, which apply to candidates for positions as Board Directors of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under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Articles of Association, are also to apply to all Committee Members of the Membership Engagement</w:t>
      </w:r>
      <w:r w:rsidRPr="0082336E">
        <w:rPr>
          <w:rFonts w:asciiTheme="minorHAnsi" w:hAnsiTheme="minorHAnsi" w:cstheme="minorHAnsi"/>
          <w:spacing w:val="-2"/>
          <w:sz w:val="24"/>
          <w:szCs w:val="24"/>
        </w:rPr>
        <w:t xml:space="preserve"> </w:t>
      </w:r>
      <w:r w:rsidRPr="0082336E">
        <w:rPr>
          <w:rFonts w:asciiTheme="minorHAnsi" w:hAnsiTheme="minorHAnsi" w:cstheme="minorHAnsi"/>
          <w:sz w:val="24"/>
          <w:szCs w:val="24"/>
        </w:rPr>
        <w:t>TAC.</w:t>
      </w:r>
    </w:p>
    <w:p w14:paraId="3AAED30E" w14:textId="77777777" w:rsidR="00C06AC3" w:rsidRPr="0082336E" w:rsidRDefault="00C06AC3">
      <w:pPr>
        <w:pStyle w:val="BodyText"/>
        <w:spacing w:before="1"/>
        <w:rPr>
          <w:rFonts w:asciiTheme="minorHAnsi" w:hAnsiTheme="minorHAnsi" w:cstheme="minorHAnsi"/>
          <w:sz w:val="12"/>
          <w:szCs w:val="12"/>
        </w:rPr>
      </w:pPr>
    </w:p>
    <w:p w14:paraId="5FE392E1" w14:textId="77777777" w:rsidR="00C06AC3" w:rsidRPr="0082336E" w:rsidRDefault="00BE083D" w:rsidP="00A64919">
      <w:pPr>
        <w:pStyle w:val="ListParagraph"/>
        <w:numPr>
          <w:ilvl w:val="1"/>
          <w:numId w:val="1"/>
        </w:numPr>
        <w:ind w:right="115"/>
        <w:rPr>
          <w:rFonts w:asciiTheme="minorHAnsi" w:hAnsiTheme="minorHAnsi" w:cstheme="minorHAnsi"/>
          <w:sz w:val="24"/>
          <w:szCs w:val="24"/>
        </w:rPr>
      </w:pPr>
      <w:r w:rsidRPr="0082336E">
        <w:rPr>
          <w:rFonts w:asciiTheme="minorHAnsi" w:hAnsiTheme="minorHAnsi" w:cstheme="minorHAnsi"/>
          <w:sz w:val="24"/>
          <w:szCs w:val="24"/>
        </w:rPr>
        <w:t>Subject to Articles 8.1.1.3 and Article 8.1.1.4 the voting Committee Members of the Membership Engagement TAC are to</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be:</w:t>
      </w:r>
    </w:p>
    <w:p w14:paraId="23247F3C" w14:textId="77777777" w:rsidR="00C06AC3" w:rsidRPr="0082336E" w:rsidRDefault="00BE083D" w:rsidP="0082336E">
      <w:pPr>
        <w:pStyle w:val="ListParagraph"/>
        <w:numPr>
          <w:ilvl w:val="2"/>
          <w:numId w:val="1"/>
        </w:numPr>
        <w:ind w:left="1134" w:right="112" w:hanging="567"/>
        <w:rPr>
          <w:rFonts w:asciiTheme="minorHAnsi" w:hAnsiTheme="minorHAnsi" w:cstheme="minorHAnsi"/>
          <w:sz w:val="24"/>
          <w:szCs w:val="24"/>
        </w:rPr>
      </w:pPr>
      <w:r w:rsidRPr="0082336E">
        <w:rPr>
          <w:rFonts w:asciiTheme="minorHAnsi" w:hAnsiTheme="minorHAnsi" w:cstheme="minorHAnsi"/>
          <w:sz w:val="24"/>
          <w:szCs w:val="24"/>
        </w:rPr>
        <w:t>1 x individual, who is involved in a Figure Skating discipline, elected by the Voting Members of</w:t>
      </w:r>
      <w:r w:rsidRPr="0082336E">
        <w:rPr>
          <w:rFonts w:asciiTheme="minorHAnsi" w:hAnsiTheme="minorHAnsi" w:cstheme="minorHAnsi"/>
          <w:spacing w:val="2"/>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w:t>
      </w:r>
    </w:p>
    <w:p w14:paraId="79243F7F" w14:textId="77777777" w:rsidR="00C06AC3" w:rsidRPr="0082336E" w:rsidRDefault="00BE083D" w:rsidP="0082336E">
      <w:pPr>
        <w:pStyle w:val="ListParagraph"/>
        <w:numPr>
          <w:ilvl w:val="2"/>
          <w:numId w:val="1"/>
        </w:numPr>
        <w:spacing w:before="1"/>
        <w:ind w:left="1134" w:right="113" w:hanging="567"/>
        <w:rPr>
          <w:rFonts w:asciiTheme="minorHAnsi" w:hAnsiTheme="minorHAnsi" w:cstheme="minorHAnsi"/>
          <w:sz w:val="24"/>
          <w:szCs w:val="24"/>
        </w:rPr>
      </w:pPr>
      <w:r w:rsidRPr="0082336E">
        <w:rPr>
          <w:rFonts w:asciiTheme="minorHAnsi" w:hAnsiTheme="minorHAnsi" w:cstheme="minorHAnsi"/>
          <w:sz w:val="24"/>
          <w:szCs w:val="24"/>
        </w:rPr>
        <w:t>1 x individual, who is involved in a Speed Skating discipline, elected by the Voting Members of</w:t>
      </w:r>
      <w:r w:rsidRPr="0082336E">
        <w:rPr>
          <w:rFonts w:asciiTheme="minorHAnsi" w:hAnsiTheme="minorHAnsi" w:cstheme="minorHAnsi"/>
          <w:spacing w:val="2"/>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w:t>
      </w:r>
    </w:p>
    <w:p w14:paraId="18A011E0" w14:textId="77777777" w:rsidR="00C06AC3" w:rsidRPr="0082336E" w:rsidRDefault="00BE083D" w:rsidP="0082336E">
      <w:pPr>
        <w:pStyle w:val="ListParagraph"/>
        <w:numPr>
          <w:ilvl w:val="2"/>
          <w:numId w:val="1"/>
        </w:numPr>
        <w:ind w:left="1134" w:right="115" w:hanging="567"/>
        <w:rPr>
          <w:rFonts w:asciiTheme="minorHAnsi" w:hAnsiTheme="minorHAnsi" w:cstheme="minorHAnsi"/>
          <w:sz w:val="24"/>
          <w:szCs w:val="24"/>
        </w:rPr>
      </w:pPr>
      <w:r w:rsidRPr="0082336E">
        <w:rPr>
          <w:rFonts w:asciiTheme="minorHAnsi" w:hAnsiTheme="minorHAnsi" w:cstheme="minorHAnsi"/>
          <w:sz w:val="24"/>
          <w:szCs w:val="24"/>
        </w:rPr>
        <w:t>1 x individual, who is involved in Inclusive Skating, elected by the Voting Members of</w:t>
      </w:r>
      <w:r w:rsidRPr="0082336E">
        <w:rPr>
          <w:rFonts w:asciiTheme="minorHAnsi" w:hAnsiTheme="minorHAnsi" w:cstheme="minorHAnsi"/>
          <w:spacing w:val="2"/>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w:t>
      </w:r>
    </w:p>
    <w:p w14:paraId="0A5A095A" w14:textId="77777777" w:rsidR="00C06AC3" w:rsidRPr="0082336E" w:rsidRDefault="00BE083D" w:rsidP="002F34DF">
      <w:pPr>
        <w:pStyle w:val="ListParagraph"/>
        <w:numPr>
          <w:ilvl w:val="2"/>
          <w:numId w:val="1"/>
        </w:numPr>
        <w:spacing w:before="2"/>
        <w:ind w:left="1134" w:right="115" w:hanging="567"/>
        <w:rPr>
          <w:rFonts w:asciiTheme="minorHAnsi" w:hAnsiTheme="minorHAnsi" w:cstheme="minorHAnsi"/>
          <w:sz w:val="24"/>
          <w:szCs w:val="24"/>
        </w:rPr>
      </w:pPr>
      <w:r w:rsidRPr="0082336E">
        <w:rPr>
          <w:rFonts w:asciiTheme="minorHAnsi" w:hAnsiTheme="minorHAnsi" w:cstheme="minorHAnsi"/>
          <w:sz w:val="24"/>
          <w:szCs w:val="24"/>
        </w:rPr>
        <w:t xml:space="preserve">1 x individual, who is an individual member of a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Affiliated Club, elected by the Voting Members of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w:t>
      </w:r>
    </w:p>
    <w:p w14:paraId="2A4305AC" w14:textId="77777777" w:rsidR="00C92C24" w:rsidRPr="0082336E" w:rsidRDefault="0043302A" w:rsidP="002F34DF">
      <w:pPr>
        <w:pStyle w:val="ListParagraph"/>
        <w:numPr>
          <w:ilvl w:val="2"/>
          <w:numId w:val="1"/>
        </w:numPr>
        <w:spacing w:before="2"/>
        <w:ind w:left="1134" w:right="115" w:hanging="567"/>
        <w:rPr>
          <w:rFonts w:asciiTheme="minorHAnsi" w:hAnsiTheme="minorHAnsi" w:cstheme="minorHAnsi"/>
          <w:sz w:val="24"/>
          <w:szCs w:val="24"/>
        </w:rPr>
      </w:pPr>
      <w:r w:rsidRPr="0082336E">
        <w:rPr>
          <w:rFonts w:asciiTheme="minorHAnsi" w:hAnsiTheme="minorHAnsi" w:cstheme="minorHAnsi"/>
          <w:sz w:val="24"/>
          <w:szCs w:val="24"/>
        </w:rPr>
        <w:t xml:space="preserve">3 x individuals who are either an Adult Skater, Coach, or Parent of a Young Skater, elected by the Voting Members of BIS. More than one individual may be elected from any of these three categories, provided the overall </w:t>
      </w:r>
      <w:r w:rsidR="00614E50" w:rsidRPr="0082336E">
        <w:rPr>
          <w:rFonts w:asciiTheme="minorHAnsi" w:hAnsiTheme="minorHAnsi" w:cstheme="minorHAnsi"/>
          <w:sz w:val="24"/>
          <w:szCs w:val="24"/>
        </w:rPr>
        <w:t>maximum number of 3 individuals from across these categories is adhered to</w:t>
      </w:r>
      <w:r w:rsidRPr="0082336E">
        <w:rPr>
          <w:rFonts w:asciiTheme="minorHAnsi" w:hAnsiTheme="minorHAnsi" w:cstheme="minorHAnsi"/>
          <w:sz w:val="24"/>
          <w:szCs w:val="24"/>
        </w:rPr>
        <w:t>;</w:t>
      </w:r>
    </w:p>
    <w:p w14:paraId="13F87F74" w14:textId="77777777" w:rsidR="00C06AC3" w:rsidRPr="0082336E" w:rsidRDefault="00BE083D" w:rsidP="002F34DF">
      <w:pPr>
        <w:pStyle w:val="ListParagraph"/>
        <w:numPr>
          <w:ilvl w:val="2"/>
          <w:numId w:val="1"/>
        </w:numPr>
        <w:tabs>
          <w:tab w:val="left" w:pos="1134"/>
        </w:tabs>
        <w:ind w:left="1418" w:right="119" w:hanging="851"/>
        <w:rPr>
          <w:rFonts w:asciiTheme="minorHAnsi" w:hAnsiTheme="minorHAnsi" w:cstheme="minorHAnsi"/>
          <w:sz w:val="24"/>
          <w:szCs w:val="24"/>
        </w:rPr>
      </w:pPr>
      <w:r w:rsidRPr="0082336E">
        <w:rPr>
          <w:rFonts w:asciiTheme="minorHAnsi" w:hAnsiTheme="minorHAnsi" w:cstheme="minorHAnsi"/>
          <w:sz w:val="24"/>
          <w:szCs w:val="24"/>
        </w:rPr>
        <w:t xml:space="preserve">2 x members appointed by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Board on an application and interview basis, and after the elections have taken place, in order to support the overall balance of skills, knowledge and experience on the Committee and taking account of the skills, knowledge and experience of the elected Committee Members.</w:t>
      </w:r>
    </w:p>
    <w:p w14:paraId="3F3E4727" w14:textId="77777777" w:rsidR="00C06AC3" w:rsidRPr="002F34DF" w:rsidRDefault="00C06AC3">
      <w:pPr>
        <w:pStyle w:val="BodyText"/>
        <w:spacing w:before="10"/>
        <w:rPr>
          <w:rFonts w:asciiTheme="minorHAnsi" w:hAnsiTheme="minorHAnsi" w:cstheme="minorHAnsi"/>
          <w:sz w:val="12"/>
          <w:szCs w:val="14"/>
        </w:rPr>
      </w:pPr>
    </w:p>
    <w:p w14:paraId="533C7DFB" w14:textId="77777777" w:rsidR="00C06AC3" w:rsidRPr="0082336E" w:rsidRDefault="00BE083D" w:rsidP="00A64919">
      <w:pPr>
        <w:pStyle w:val="ListParagraph"/>
        <w:numPr>
          <w:ilvl w:val="1"/>
          <w:numId w:val="1"/>
        </w:numPr>
        <w:ind w:right="116"/>
        <w:rPr>
          <w:rFonts w:asciiTheme="minorHAnsi" w:hAnsiTheme="minorHAnsi" w:cstheme="minorHAnsi"/>
          <w:sz w:val="24"/>
          <w:szCs w:val="24"/>
        </w:rPr>
      </w:pPr>
      <w:r w:rsidRPr="0082336E">
        <w:rPr>
          <w:rFonts w:asciiTheme="minorHAnsi" w:hAnsiTheme="minorHAnsi" w:cstheme="minorHAnsi"/>
          <w:sz w:val="24"/>
          <w:szCs w:val="24"/>
        </w:rPr>
        <w:t xml:space="preserve">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member of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staff who has responsibility for membership engagement matters</w:t>
      </w:r>
      <w:r w:rsidRPr="0082336E">
        <w:rPr>
          <w:rFonts w:asciiTheme="minorHAnsi" w:hAnsiTheme="minorHAnsi" w:cstheme="minorHAnsi"/>
          <w:spacing w:val="-17"/>
          <w:sz w:val="24"/>
          <w:szCs w:val="24"/>
        </w:rPr>
        <w:t xml:space="preserve"> </w:t>
      </w:r>
      <w:r w:rsidRPr="0082336E">
        <w:rPr>
          <w:rFonts w:asciiTheme="minorHAnsi" w:hAnsiTheme="minorHAnsi" w:cstheme="minorHAnsi"/>
          <w:sz w:val="24"/>
          <w:szCs w:val="24"/>
        </w:rPr>
        <w:t>is</w:t>
      </w:r>
      <w:r w:rsidRPr="0082336E">
        <w:rPr>
          <w:rFonts w:asciiTheme="minorHAnsi" w:hAnsiTheme="minorHAnsi" w:cstheme="minorHAnsi"/>
          <w:spacing w:val="-17"/>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18"/>
          <w:sz w:val="24"/>
          <w:szCs w:val="24"/>
        </w:rPr>
        <w:t xml:space="preserve"> </w:t>
      </w:r>
      <w:r w:rsidRPr="0082336E">
        <w:rPr>
          <w:rFonts w:asciiTheme="minorHAnsi" w:hAnsiTheme="minorHAnsi" w:cstheme="minorHAnsi"/>
          <w:sz w:val="24"/>
          <w:szCs w:val="24"/>
        </w:rPr>
        <w:t>be</w:t>
      </w:r>
      <w:r w:rsidRPr="0082336E">
        <w:rPr>
          <w:rFonts w:asciiTheme="minorHAnsi" w:hAnsiTheme="minorHAnsi" w:cstheme="minorHAnsi"/>
          <w:spacing w:val="-18"/>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7"/>
          <w:sz w:val="24"/>
          <w:szCs w:val="24"/>
        </w:rPr>
        <w:t xml:space="preserve"> </w:t>
      </w:r>
      <w:r w:rsidRPr="0082336E">
        <w:rPr>
          <w:rFonts w:asciiTheme="minorHAnsi" w:hAnsiTheme="minorHAnsi" w:cstheme="minorHAnsi"/>
          <w:sz w:val="24"/>
          <w:szCs w:val="24"/>
        </w:rPr>
        <w:t>Staff</w:t>
      </w:r>
      <w:r w:rsidRPr="0082336E">
        <w:rPr>
          <w:rFonts w:asciiTheme="minorHAnsi" w:hAnsiTheme="minorHAnsi" w:cstheme="minorHAnsi"/>
          <w:spacing w:val="-18"/>
          <w:sz w:val="24"/>
          <w:szCs w:val="24"/>
        </w:rPr>
        <w:t xml:space="preserve"> </w:t>
      </w:r>
      <w:r w:rsidRPr="0082336E">
        <w:rPr>
          <w:rFonts w:asciiTheme="minorHAnsi" w:hAnsiTheme="minorHAnsi" w:cstheme="minorHAnsi"/>
          <w:sz w:val="24"/>
          <w:szCs w:val="24"/>
        </w:rPr>
        <w:t>Participant</w:t>
      </w:r>
      <w:r w:rsidRPr="0082336E">
        <w:rPr>
          <w:rFonts w:asciiTheme="minorHAnsi" w:hAnsiTheme="minorHAnsi" w:cstheme="minorHAnsi"/>
          <w:spacing w:val="-16"/>
          <w:sz w:val="24"/>
          <w:szCs w:val="24"/>
        </w:rPr>
        <w:t xml:space="preserve"> </w:t>
      </w:r>
      <w:r w:rsidRPr="0082336E">
        <w:rPr>
          <w:rFonts w:asciiTheme="minorHAnsi" w:hAnsiTheme="minorHAnsi" w:cstheme="minorHAnsi"/>
          <w:sz w:val="24"/>
          <w:szCs w:val="24"/>
        </w:rPr>
        <w:t>in</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meetings</w:t>
      </w:r>
      <w:r w:rsidRPr="0082336E">
        <w:rPr>
          <w:rFonts w:asciiTheme="minorHAnsi" w:hAnsiTheme="minorHAnsi" w:cstheme="minorHAnsi"/>
          <w:spacing w:val="-17"/>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14"/>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7"/>
          <w:sz w:val="24"/>
          <w:szCs w:val="24"/>
        </w:rPr>
        <w:t xml:space="preserve"> </w:t>
      </w:r>
      <w:r w:rsidRPr="0082336E">
        <w:rPr>
          <w:rFonts w:asciiTheme="minorHAnsi" w:hAnsiTheme="minorHAnsi" w:cstheme="minorHAnsi"/>
          <w:sz w:val="24"/>
          <w:szCs w:val="24"/>
        </w:rPr>
        <w:t>Membership</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Engagement</w:t>
      </w:r>
      <w:r w:rsidRPr="0082336E">
        <w:rPr>
          <w:rFonts w:asciiTheme="minorHAnsi" w:hAnsiTheme="minorHAnsi" w:cstheme="minorHAnsi"/>
          <w:spacing w:val="-18"/>
          <w:sz w:val="24"/>
          <w:szCs w:val="24"/>
        </w:rPr>
        <w:t xml:space="preserve"> </w:t>
      </w:r>
      <w:r w:rsidRPr="0082336E">
        <w:rPr>
          <w:rFonts w:asciiTheme="minorHAnsi" w:hAnsiTheme="minorHAnsi" w:cstheme="minorHAnsi"/>
          <w:sz w:val="24"/>
          <w:szCs w:val="24"/>
        </w:rPr>
        <w:t>TAC, but without a vote.</w:t>
      </w:r>
    </w:p>
    <w:p w14:paraId="40AE8E06" w14:textId="77777777" w:rsidR="00C06AC3" w:rsidRPr="0082336E" w:rsidRDefault="00BE083D" w:rsidP="00A64919">
      <w:pPr>
        <w:pStyle w:val="ListParagraph"/>
        <w:numPr>
          <w:ilvl w:val="1"/>
          <w:numId w:val="1"/>
        </w:numPr>
        <w:ind w:right="115"/>
        <w:rPr>
          <w:rFonts w:asciiTheme="minorHAnsi" w:hAnsiTheme="minorHAnsi" w:cstheme="minorHAnsi"/>
          <w:sz w:val="24"/>
          <w:szCs w:val="24"/>
        </w:rPr>
      </w:pPr>
      <w:r w:rsidRPr="0082336E">
        <w:rPr>
          <w:rFonts w:asciiTheme="minorHAnsi" w:hAnsiTheme="minorHAnsi" w:cstheme="minorHAnsi"/>
          <w:sz w:val="24"/>
          <w:szCs w:val="24"/>
        </w:rPr>
        <w:t xml:space="preserve">The Committee Chair of the Membership Engagement TAC is to be elected from amongst the Committee Members of the Membership Engagement TAC, on a skills and experience basis, by the Committee Members of the </w:t>
      </w:r>
      <w:r w:rsidR="00713593" w:rsidRPr="0082336E">
        <w:rPr>
          <w:rFonts w:asciiTheme="minorHAnsi" w:hAnsiTheme="minorHAnsi" w:cstheme="minorHAnsi"/>
          <w:sz w:val="24"/>
          <w:szCs w:val="24"/>
        </w:rPr>
        <w:t>Membership Engagement TAC</w:t>
      </w:r>
      <w:r w:rsidRPr="0082336E">
        <w:rPr>
          <w:rFonts w:asciiTheme="minorHAnsi" w:hAnsiTheme="minorHAnsi" w:cstheme="minorHAnsi"/>
          <w:sz w:val="24"/>
          <w:szCs w:val="24"/>
        </w:rPr>
        <w:t>.</w:t>
      </w:r>
    </w:p>
    <w:p w14:paraId="126D1B21" w14:textId="77777777" w:rsidR="00C06AC3" w:rsidRPr="0082336E" w:rsidRDefault="00BE083D" w:rsidP="002F34DF">
      <w:pPr>
        <w:pStyle w:val="ListParagraph"/>
        <w:numPr>
          <w:ilvl w:val="2"/>
          <w:numId w:val="1"/>
        </w:numPr>
        <w:ind w:left="1134" w:right="119" w:hanging="567"/>
        <w:rPr>
          <w:rFonts w:asciiTheme="minorHAnsi" w:hAnsiTheme="minorHAnsi" w:cstheme="minorHAnsi"/>
          <w:sz w:val="24"/>
          <w:szCs w:val="24"/>
        </w:rPr>
      </w:pPr>
      <w:r w:rsidRPr="0082336E">
        <w:rPr>
          <w:rFonts w:asciiTheme="minorHAnsi" w:hAnsiTheme="minorHAnsi" w:cstheme="minorHAnsi"/>
          <w:sz w:val="24"/>
          <w:szCs w:val="24"/>
        </w:rPr>
        <w:t>The Committee Chair's primary role is to focus on effective chairing of the Committee, rather than as a discipline or function specialist, although technical knowledge and experience of membership and engagement matters will be part of the requirements of the Committee Chair's skill</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set.</w:t>
      </w:r>
    </w:p>
    <w:p w14:paraId="3C649F73" w14:textId="77777777" w:rsidR="00C06AC3" w:rsidRPr="0082336E" w:rsidRDefault="00BE083D" w:rsidP="002F34DF">
      <w:pPr>
        <w:pStyle w:val="ListParagraph"/>
        <w:numPr>
          <w:ilvl w:val="2"/>
          <w:numId w:val="1"/>
        </w:numPr>
        <w:ind w:left="1134" w:right="119" w:hanging="567"/>
        <w:rPr>
          <w:rFonts w:asciiTheme="minorHAnsi" w:hAnsiTheme="minorHAnsi" w:cstheme="minorHAnsi"/>
          <w:sz w:val="24"/>
          <w:szCs w:val="24"/>
        </w:rPr>
      </w:pPr>
      <w:r w:rsidRPr="0082336E">
        <w:rPr>
          <w:rFonts w:asciiTheme="minorHAnsi" w:hAnsiTheme="minorHAnsi" w:cstheme="minorHAnsi"/>
          <w:sz w:val="24"/>
          <w:szCs w:val="24"/>
        </w:rPr>
        <w:t>The</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appointment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Committee</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Chair</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Membership</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Engagement</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 xml:space="preserve">TAC is subject to endorsement by the </w:t>
      </w:r>
      <w:r w:rsidR="004F14F5" w:rsidRPr="0082336E">
        <w:rPr>
          <w:rFonts w:asciiTheme="minorHAnsi" w:hAnsiTheme="minorHAnsi" w:cstheme="minorHAnsi"/>
          <w:sz w:val="24"/>
          <w:szCs w:val="24"/>
        </w:rPr>
        <w:t>BIS</w:t>
      </w:r>
      <w:r w:rsidRPr="0082336E">
        <w:rPr>
          <w:rFonts w:asciiTheme="minorHAnsi" w:hAnsiTheme="minorHAnsi" w:cstheme="minorHAnsi"/>
          <w:spacing w:val="-2"/>
          <w:sz w:val="24"/>
          <w:szCs w:val="24"/>
        </w:rPr>
        <w:t xml:space="preserve"> </w:t>
      </w:r>
      <w:r w:rsidRPr="0082336E">
        <w:rPr>
          <w:rFonts w:asciiTheme="minorHAnsi" w:hAnsiTheme="minorHAnsi" w:cstheme="minorHAnsi"/>
          <w:sz w:val="24"/>
          <w:szCs w:val="24"/>
        </w:rPr>
        <w:t>Board.</w:t>
      </w:r>
    </w:p>
    <w:p w14:paraId="40FE7DCC" w14:textId="77777777" w:rsidR="00C06AC3" w:rsidRPr="0082336E" w:rsidRDefault="00BE083D" w:rsidP="00A64919">
      <w:pPr>
        <w:pStyle w:val="ListParagraph"/>
        <w:numPr>
          <w:ilvl w:val="3"/>
          <w:numId w:val="1"/>
        </w:numPr>
        <w:ind w:right="114" w:hanging="835"/>
        <w:rPr>
          <w:rFonts w:asciiTheme="minorHAnsi" w:hAnsiTheme="minorHAnsi" w:cstheme="minorHAnsi"/>
          <w:sz w:val="24"/>
          <w:szCs w:val="24"/>
        </w:rPr>
      </w:pPr>
      <w:r w:rsidRPr="0082336E">
        <w:rPr>
          <w:rFonts w:asciiTheme="minorHAnsi" w:hAnsiTheme="minorHAnsi" w:cstheme="minorHAnsi"/>
          <w:sz w:val="24"/>
          <w:szCs w:val="24"/>
        </w:rPr>
        <w:t xml:space="preserve">In the interests of separation of functions, Board Directors of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are not eligible </w:t>
      </w:r>
      <w:r w:rsidRPr="0082336E">
        <w:rPr>
          <w:rFonts w:asciiTheme="minorHAnsi" w:hAnsiTheme="minorHAnsi" w:cstheme="minorHAnsi"/>
          <w:sz w:val="24"/>
          <w:szCs w:val="24"/>
        </w:rPr>
        <w:lastRenderedPageBreak/>
        <w:t>simultaneously to hold a position either as the Committee Chair or as a Committee Member of the Membership Engagement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TAC.</w:t>
      </w:r>
    </w:p>
    <w:p w14:paraId="16855BE3" w14:textId="77777777" w:rsidR="00C06AC3" w:rsidRPr="0082336E" w:rsidRDefault="00BE083D" w:rsidP="00A64919">
      <w:pPr>
        <w:pStyle w:val="ListParagraph"/>
        <w:numPr>
          <w:ilvl w:val="3"/>
          <w:numId w:val="1"/>
        </w:numPr>
        <w:ind w:right="115" w:hanging="835"/>
        <w:rPr>
          <w:rFonts w:asciiTheme="minorHAnsi" w:hAnsiTheme="minorHAnsi" w:cstheme="minorHAnsi"/>
          <w:sz w:val="24"/>
          <w:szCs w:val="24"/>
        </w:rPr>
      </w:pPr>
      <w:r w:rsidRPr="0082336E">
        <w:rPr>
          <w:rFonts w:asciiTheme="minorHAnsi" w:hAnsiTheme="minorHAnsi" w:cstheme="minorHAnsi"/>
          <w:sz w:val="24"/>
          <w:szCs w:val="24"/>
        </w:rPr>
        <w:t>Any individual Committee Chair or Member may only serve on one Technical</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Advisory</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Committee</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(“TAC”)</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at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any</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time,</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except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where</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Terms of Reference specify membership on a Committee as a result of being a Committee Chair or Committee Member of another</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TAC.</w:t>
      </w:r>
    </w:p>
    <w:p w14:paraId="1522CE70" w14:textId="77777777" w:rsidR="00C06AC3" w:rsidRPr="002F34DF" w:rsidRDefault="00C06AC3">
      <w:pPr>
        <w:pStyle w:val="BodyText"/>
        <w:spacing w:before="11"/>
        <w:rPr>
          <w:rFonts w:asciiTheme="minorHAnsi" w:hAnsiTheme="minorHAnsi" w:cstheme="minorHAnsi"/>
          <w:sz w:val="12"/>
          <w:szCs w:val="14"/>
        </w:rPr>
      </w:pPr>
    </w:p>
    <w:p w14:paraId="7356504A" w14:textId="77777777" w:rsidR="00C06AC3" w:rsidRPr="0082336E" w:rsidRDefault="00BE083D" w:rsidP="00A64919">
      <w:pPr>
        <w:pStyle w:val="ListParagraph"/>
        <w:numPr>
          <w:ilvl w:val="1"/>
          <w:numId w:val="1"/>
        </w:numPr>
        <w:tabs>
          <w:tab w:val="left" w:pos="893"/>
        </w:tabs>
        <w:ind w:right="116"/>
        <w:rPr>
          <w:rFonts w:asciiTheme="minorHAnsi" w:hAnsiTheme="minorHAnsi" w:cstheme="minorHAnsi"/>
          <w:sz w:val="24"/>
          <w:szCs w:val="24"/>
        </w:rPr>
      </w:pPr>
      <w:r w:rsidRPr="0082336E">
        <w:rPr>
          <w:rFonts w:asciiTheme="minorHAnsi" w:hAnsiTheme="minorHAnsi" w:cstheme="minorHAnsi"/>
          <w:sz w:val="24"/>
          <w:szCs w:val="24"/>
        </w:rPr>
        <w:t>Each individual Committee Member may serve a maximum of two consecutive terms of office of four years</w:t>
      </w:r>
      <w:r w:rsidRPr="0082336E">
        <w:rPr>
          <w:rFonts w:asciiTheme="minorHAnsi" w:hAnsiTheme="minorHAnsi" w:cstheme="minorHAnsi"/>
          <w:spacing w:val="-1"/>
          <w:sz w:val="24"/>
          <w:szCs w:val="24"/>
        </w:rPr>
        <w:t xml:space="preserve"> </w:t>
      </w:r>
      <w:r w:rsidRPr="0082336E">
        <w:rPr>
          <w:rFonts w:asciiTheme="minorHAnsi" w:hAnsiTheme="minorHAnsi" w:cstheme="minorHAnsi"/>
          <w:sz w:val="24"/>
          <w:szCs w:val="24"/>
        </w:rPr>
        <w:t>each.</w:t>
      </w:r>
    </w:p>
    <w:p w14:paraId="79B9BAA8" w14:textId="77777777" w:rsidR="00C06AC3" w:rsidRPr="0082336E" w:rsidRDefault="00BE083D" w:rsidP="00A64919">
      <w:pPr>
        <w:pStyle w:val="ListParagraph"/>
        <w:numPr>
          <w:ilvl w:val="2"/>
          <w:numId w:val="1"/>
        </w:numPr>
        <w:ind w:right="119" w:hanging="615"/>
        <w:rPr>
          <w:rFonts w:asciiTheme="minorHAnsi" w:hAnsiTheme="minorHAnsi" w:cstheme="minorHAnsi"/>
          <w:sz w:val="24"/>
          <w:szCs w:val="24"/>
        </w:rPr>
      </w:pPr>
      <w:r w:rsidRPr="0082336E">
        <w:rPr>
          <w:rFonts w:asciiTheme="minorHAnsi" w:hAnsiTheme="minorHAnsi" w:cstheme="minorHAnsi"/>
          <w:sz w:val="24"/>
          <w:szCs w:val="24"/>
        </w:rPr>
        <w:t>In calculating the maximum terms in office, any period of an individual Committee</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Member's</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appointment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fill</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a</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casual</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vacancy</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is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be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included</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in</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the calculation.</w:t>
      </w:r>
    </w:p>
    <w:p w14:paraId="17ADAAA8" w14:textId="77777777" w:rsidR="00C06AC3" w:rsidRPr="0082336E" w:rsidRDefault="00BE083D" w:rsidP="00A64919">
      <w:pPr>
        <w:pStyle w:val="ListParagraph"/>
        <w:numPr>
          <w:ilvl w:val="2"/>
          <w:numId w:val="1"/>
        </w:numPr>
        <w:ind w:right="112" w:hanging="615"/>
        <w:rPr>
          <w:rFonts w:asciiTheme="minorHAnsi" w:hAnsiTheme="minorHAnsi" w:cstheme="minorHAnsi"/>
          <w:sz w:val="24"/>
          <w:szCs w:val="24"/>
        </w:rPr>
      </w:pPr>
      <w:r w:rsidRPr="0082336E">
        <w:rPr>
          <w:rFonts w:asciiTheme="minorHAnsi" w:hAnsiTheme="minorHAnsi" w:cstheme="minorHAnsi"/>
          <w:sz w:val="24"/>
          <w:szCs w:val="24"/>
        </w:rPr>
        <w:t>No individual Committee Member, who has held office for the maximum number of terms allowed, is to stand for election or appointment to any TAC</w:t>
      </w:r>
      <w:r w:rsidRPr="0082336E">
        <w:rPr>
          <w:rFonts w:asciiTheme="minorHAnsi" w:hAnsiTheme="minorHAnsi" w:cstheme="minorHAnsi"/>
          <w:spacing w:val="-44"/>
          <w:sz w:val="24"/>
          <w:szCs w:val="24"/>
        </w:rPr>
        <w:t xml:space="preserve"> </w:t>
      </w:r>
      <w:r w:rsidRPr="0082336E">
        <w:rPr>
          <w:rFonts w:asciiTheme="minorHAnsi" w:hAnsiTheme="minorHAnsi" w:cstheme="minorHAnsi"/>
          <w:sz w:val="24"/>
          <w:szCs w:val="24"/>
        </w:rPr>
        <w:t>until at least four years have elapsed since the completion of his maximum of</w:t>
      </w:r>
      <w:r w:rsidRPr="0082336E">
        <w:rPr>
          <w:rFonts w:asciiTheme="minorHAnsi" w:hAnsiTheme="minorHAnsi" w:cstheme="minorHAnsi"/>
          <w:spacing w:val="-20"/>
          <w:sz w:val="24"/>
          <w:szCs w:val="24"/>
        </w:rPr>
        <w:t xml:space="preserve"> </w:t>
      </w:r>
      <w:r w:rsidRPr="0082336E">
        <w:rPr>
          <w:rFonts w:asciiTheme="minorHAnsi" w:hAnsiTheme="minorHAnsi" w:cstheme="minorHAnsi"/>
          <w:sz w:val="24"/>
          <w:szCs w:val="24"/>
        </w:rPr>
        <w:t>terms.</w:t>
      </w:r>
    </w:p>
    <w:p w14:paraId="7C78A56D" w14:textId="77777777" w:rsidR="00C06AC3" w:rsidRPr="002F34DF" w:rsidRDefault="00C06AC3">
      <w:pPr>
        <w:pStyle w:val="BodyText"/>
        <w:spacing w:before="1"/>
        <w:rPr>
          <w:rFonts w:asciiTheme="minorHAnsi" w:hAnsiTheme="minorHAnsi" w:cstheme="minorHAnsi"/>
          <w:sz w:val="12"/>
          <w:szCs w:val="12"/>
        </w:rPr>
      </w:pPr>
    </w:p>
    <w:p w14:paraId="3B6F41DB" w14:textId="77777777" w:rsidR="00C06AC3" w:rsidRPr="0082336E" w:rsidRDefault="00BE083D">
      <w:pPr>
        <w:pStyle w:val="ListParagraph"/>
        <w:numPr>
          <w:ilvl w:val="1"/>
          <w:numId w:val="1"/>
        </w:numPr>
        <w:tabs>
          <w:tab w:val="left" w:pos="893"/>
        </w:tabs>
        <w:rPr>
          <w:rFonts w:asciiTheme="minorHAnsi" w:hAnsiTheme="minorHAnsi" w:cstheme="minorHAnsi"/>
          <w:sz w:val="24"/>
          <w:szCs w:val="24"/>
        </w:rPr>
      </w:pPr>
      <w:r w:rsidRPr="0082336E">
        <w:rPr>
          <w:rFonts w:asciiTheme="minorHAnsi" w:hAnsiTheme="minorHAnsi" w:cstheme="minorHAnsi"/>
          <w:sz w:val="24"/>
          <w:szCs w:val="24"/>
        </w:rPr>
        <w:t>If</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a</w:t>
      </w:r>
      <w:r w:rsidRPr="0082336E">
        <w:rPr>
          <w:rFonts w:asciiTheme="minorHAnsi" w:hAnsiTheme="minorHAnsi" w:cstheme="minorHAnsi"/>
          <w:spacing w:val="-17"/>
          <w:sz w:val="24"/>
          <w:szCs w:val="24"/>
        </w:rPr>
        <w:t xml:space="preserve"> </w:t>
      </w:r>
      <w:r w:rsidRPr="0082336E">
        <w:rPr>
          <w:rFonts w:asciiTheme="minorHAnsi" w:hAnsiTheme="minorHAnsi" w:cstheme="minorHAnsi"/>
          <w:sz w:val="24"/>
          <w:szCs w:val="24"/>
        </w:rPr>
        <w:t>casual</w:t>
      </w:r>
      <w:r w:rsidRPr="0082336E">
        <w:rPr>
          <w:rFonts w:asciiTheme="minorHAnsi" w:hAnsiTheme="minorHAnsi" w:cstheme="minorHAnsi"/>
          <w:spacing w:val="-16"/>
          <w:sz w:val="24"/>
          <w:szCs w:val="24"/>
        </w:rPr>
        <w:t xml:space="preserve"> </w:t>
      </w:r>
      <w:r w:rsidRPr="0082336E">
        <w:rPr>
          <w:rFonts w:asciiTheme="minorHAnsi" w:hAnsiTheme="minorHAnsi" w:cstheme="minorHAnsi"/>
          <w:sz w:val="24"/>
          <w:szCs w:val="24"/>
        </w:rPr>
        <w:t>vacancy</w:t>
      </w:r>
      <w:r w:rsidRPr="0082336E">
        <w:rPr>
          <w:rFonts w:asciiTheme="minorHAnsi" w:hAnsiTheme="minorHAnsi" w:cstheme="minorHAnsi"/>
          <w:spacing w:val="-18"/>
          <w:sz w:val="24"/>
          <w:szCs w:val="24"/>
        </w:rPr>
        <w:t xml:space="preserve"> </w:t>
      </w:r>
      <w:r w:rsidRPr="0082336E">
        <w:rPr>
          <w:rFonts w:asciiTheme="minorHAnsi" w:hAnsiTheme="minorHAnsi" w:cstheme="minorHAnsi"/>
          <w:sz w:val="24"/>
          <w:szCs w:val="24"/>
        </w:rPr>
        <w:t>arises</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on</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Committee,</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7"/>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Board</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is</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17"/>
          <w:sz w:val="24"/>
          <w:szCs w:val="24"/>
        </w:rPr>
        <w:t xml:space="preserve"> </w:t>
      </w:r>
      <w:r w:rsidRPr="0082336E">
        <w:rPr>
          <w:rFonts w:asciiTheme="minorHAnsi" w:hAnsiTheme="minorHAnsi" w:cstheme="minorHAnsi"/>
          <w:sz w:val="24"/>
          <w:szCs w:val="24"/>
        </w:rPr>
        <w:t>recruit</w:t>
      </w:r>
      <w:r w:rsidRPr="0082336E">
        <w:rPr>
          <w:rFonts w:asciiTheme="minorHAnsi" w:hAnsiTheme="minorHAnsi" w:cstheme="minorHAnsi"/>
          <w:spacing w:val="-14"/>
          <w:sz w:val="24"/>
          <w:szCs w:val="24"/>
        </w:rPr>
        <w:t xml:space="preserve"> </w:t>
      </w:r>
      <w:r w:rsidRPr="0082336E">
        <w:rPr>
          <w:rFonts w:asciiTheme="minorHAnsi" w:hAnsiTheme="minorHAnsi" w:cstheme="minorHAnsi"/>
          <w:sz w:val="24"/>
          <w:szCs w:val="24"/>
        </w:rPr>
        <w:t>an</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 xml:space="preserve">appointee to fill the vacancy in accordance with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Articles of</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Association.</w:t>
      </w:r>
    </w:p>
    <w:p w14:paraId="0D470FEC" w14:textId="77777777" w:rsidR="00C06AC3" w:rsidRPr="0082336E" w:rsidRDefault="00BE083D" w:rsidP="00A64919">
      <w:pPr>
        <w:pStyle w:val="ListParagraph"/>
        <w:numPr>
          <w:ilvl w:val="2"/>
          <w:numId w:val="1"/>
        </w:numPr>
        <w:ind w:right="124" w:hanging="615"/>
        <w:rPr>
          <w:rFonts w:asciiTheme="minorHAnsi" w:hAnsiTheme="minorHAnsi" w:cstheme="minorHAnsi"/>
          <w:sz w:val="24"/>
          <w:szCs w:val="24"/>
        </w:rPr>
      </w:pPr>
      <w:r w:rsidRPr="0082336E">
        <w:rPr>
          <w:rFonts w:asciiTheme="minorHAnsi" w:hAnsiTheme="minorHAnsi" w:cstheme="minorHAnsi"/>
          <w:sz w:val="24"/>
          <w:szCs w:val="24"/>
        </w:rPr>
        <w:t xml:space="preserve">If the casual vacancy relates to a Committee Member elected by the Voting Members of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w:t>
      </w:r>
      <w:r w:rsidRPr="0082336E">
        <w:rPr>
          <w:rFonts w:asciiTheme="minorHAnsi" w:hAnsiTheme="minorHAnsi" w:cstheme="minorHAnsi"/>
          <w:spacing w:val="1"/>
          <w:sz w:val="24"/>
          <w:szCs w:val="24"/>
        </w:rPr>
        <w:t xml:space="preserve"> </w:t>
      </w:r>
      <w:r w:rsidRPr="0082336E">
        <w:rPr>
          <w:rFonts w:asciiTheme="minorHAnsi" w:hAnsiTheme="minorHAnsi" w:cstheme="minorHAnsi"/>
          <w:sz w:val="24"/>
          <w:szCs w:val="24"/>
        </w:rPr>
        <w:t>then:</w:t>
      </w:r>
    </w:p>
    <w:p w14:paraId="319E60E9" w14:textId="77777777" w:rsidR="00C06AC3" w:rsidRPr="0082336E" w:rsidRDefault="00BE083D" w:rsidP="00A64919">
      <w:pPr>
        <w:pStyle w:val="ListParagraph"/>
        <w:numPr>
          <w:ilvl w:val="3"/>
          <w:numId w:val="1"/>
        </w:numPr>
        <w:ind w:hanging="835"/>
        <w:rPr>
          <w:rFonts w:asciiTheme="minorHAnsi" w:hAnsiTheme="minorHAnsi" w:cstheme="minorHAnsi"/>
          <w:sz w:val="24"/>
          <w:szCs w:val="24"/>
        </w:rPr>
      </w:pPr>
      <w:r w:rsidRPr="0082336E">
        <w:rPr>
          <w:rFonts w:asciiTheme="minorHAnsi" w:hAnsiTheme="minorHAnsi" w:cstheme="minorHAnsi"/>
          <w:sz w:val="24"/>
          <w:szCs w:val="24"/>
        </w:rPr>
        <w:t>the</w:t>
      </w:r>
      <w:r w:rsidRPr="0082336E">
        <w:rPr>
          <w:rFonts w:asciiTheme="minorHAnsi" w:hAnsiTheme="minorHAnsi" w:cstheme="minorHAnsi"/>
          <w:spacing w:val="-6"/>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Board</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is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seek</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an</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appointee</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who</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meets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relevant</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criteria set</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out</w:t>
      </w:r>
      <w:r w:rsidRPr="0082336E">
        <w:rPr>
          <w:rFonts w:asciiTheme="minorHAnsi" w:hAnsiTheme="minorHAnsi" w:cstheme="minorHAnsi"/>
          <w:spacing w:val="-2"/>
          <w:sz w:val="24"/>
          <w:szCs w:val="24"/>
        </w:rPr>
        <w:t xml:space="preserve"> </w:t>
      </w:r>
      <w:r w:rsidRPr="0082336E">
        <w:rPr>
          <w:rFonts w:asciiTheme="minorHAnsi" w:hAnsiTheme="minorHAnsi" w:cstheme="minorHAnsi"/>
          <w:sz w:val="24"/>
          <w:szCs w:val="24"/>
        </w:rPr>
        <w:t>in</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paragraphs</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2.2.1</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5"/>
          <w:sz w:val="24"/>
          <w:szCs w:val="24"/>
        </w:rPr>
        <w:t xml:space="preserve"> </w:t>
      </w:r>
      <w:r w:rsidR="0043302A" w:rsidRPr="0082336E">
        <w:rPr>
          <w:rFonts w:asciiTheme="minorHAnsi" w:hAnsiTheme="minorHAnsi" w:cstheme="minorHAnsi"/>
          <w:sz w:val="24"/>
          <w:szCs w:val="24"/>
        </w:rPr>
        <w:t>2.2.5</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above;</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and,</w:t>
      </w:r>
      <w:r w:rsidRPr="0082336E">
        <w:rPr>
          <w:rFonts w:asciiTheme="minorHAnsi" w:hAnsiTheme="minorHAnsi" w:cstheme="minorHAnsi"/>
          <w:spacing w:val="-2"/>
          <w:sz w:val="24"/>
          <w:szCs w:val="24"/>
        </w:rPr>
        <w:t xml:space="preserve"> </w:t>
      </w:r>
      <w:r w:rsidRPr="0082336E">
        <w:rPr>
          <w:rFonts w:asciiTheme="minorHAnsi" w:hAnsiTheme="minorHAnsi" w:cstheme="minorHAnsi"/>
          <w:sz w:val="24"/>
          <w:szCs w:val="24"/>
        </w:rPr>
        <w:t>if</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no</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such</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individual</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can</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be found, then to recruit an appointee with suitable knowledge, skills and experience;</w:t>
      </w:r>
    </w:p>
    <w:p w14:paraId="14CAFAB9" w14:textId="77777777" w:rsidR="00C06AC3" w:rsidRPr="0082336E" w:rsidRDefault="00BE083D" w:rsidP="00A64919">
      <w:pPr>
        <w:pStyle w:val="ListParagraph"/>
        <w:numPr>
          <w:ilvl w:val="3"/>
          <w:numId w:val="1"/>
        </w:numPr>
        <w:spacing w:before="1"/>
        <w:ind w:right="114" w:hanging="835"/>
        <w:rPr>
          <w:rFonts w:asciiTheme="minorHAnsi" w:hAnsiTheme="minorHAnsi" w:cstheme="minorHAnsi"/>
          <w:sz w:val="24"/>
          <w:szCs w:val="24"/>
        </w:rPr>
      </w:pPr>
      <w:r w:rsidRPr="0082336E">
        <w:rPr>
          <w:rFonts w:asciiTheme="minorHAnsi" w:hAnsiTheme="minorHAnsi" w:cstheme="minorHAnsi"/>
          <w:sz w:val="24"/>
          <w:szCs w:val="24"/>
        </w:rPr>
        <w:t xml:space="preserve">the appointee is to be subject to election by the Voting Members of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at the next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General</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Meeting.</w:t>
      </w:r>
    </w:p>
    <w:p w14:paraId="221DAF52" w14:textId="77777777" w:rsidR="0017576C" w:rsidRPr="002F34DF" w:rsidRDefault="0017576C">
      <w:pPr>
        <w:pStyle w:val="BodyText"/>
        <w:rPr>
          <w:rFonts w:asciiTheme="minorHAnsi" w:hAnsiTheme="minorHAnsi" w:cstheme="minorHAnsi"/>
          <w:sz w:val="12"/>
          <w:szCs w:val="20"/>
        </w:rPr>
      </w:pPr>
    </w:p>
    <w:p w14:paraId="67DBAA56" w14:textId="77777777" w:rsidR="00C06AC3" w:rsidRPr="0082336E" w:rsidRDefault="00BE083D">
      <w:pPr>
        <w:pStyle w:val="Heading2"/>
        <w:numPr>
          <w:ilvl w:val="0"/>
          <w:numId w:val="1"/>
        </w:numPr>
        <w:tabs>
          <w:tab w:val="left" w:pos="461"/>
        </w:tabs>
        <w:spacing w:before="92"/>
        <w:rPr>
          <w:rFonts w:asciiTheme="minorHAnsi" w:hAnsiTheme="minorHAnsi" w:cstheme="minorHAnsi"/>
          <w:sz w:val="28"/>
          <w:szCs w:val="28"/>
          <w:u w:val="none"/>
        </w:rPr>
      </w:pPr>
      <w:r w:rsidRPr="0082336E">
        <w:rPr>
          <w:rFonts w:asciiTheme="minorHAnsi" w:hAnsiTheme="minorHAnsi" w:cstheme="minorHAnsi"/>
          <w:sz w:val="28"/>
          <w:szCs w:val="28"/>
          <w:u w:val="thick"/>
        </w:rPr>
        <w:t>Committee Responsibilities</w:t>
      </w:r>
    </w:p>
    <w:p w14:paraId="592EF837" w14:textId="77777777" w:rsidR="00C06AC3" w:rsidRPr="0082336E" w:rsidRDefault="00BE083D">
      <w:pPr>
        <w:pStyle w:val="ListParagraph"/>
        <w:numPr>
          <w:ilvl w:val="1"/>
          <w:numId w:val="1"/>
        </w:numPr>
        <w:tabs>
          <w:tab w:val="left" w:pos="893"/>
        </w:tabs>
        <w:spacing w:before="93"/>
        <w:ind w:right="115"/>
        <w:rPr>
          <w:rFonts w:asciiTheme="minorHAnsi" w:hAnsiTheme="minorHAnsi" w:cstheme="minorHAnsi"/>
          <w:sz w:val="24"/>
          <w:szCs w:val="24"/>
        </w:rPr>
      </w:pPr>
      <w:r w:rsidRPr="0082336E">
        <w:rPr>
          <w:rFonts w:asciiTheme="minorHAnsi" w:hAnsiTheme="minorHAnsi" w:cstheme="minorHAnsi"/>
          <w:sz w:val="24"/>
          <w:szCs w:val="24"/>
        </w:rPr>
        <w:t xml:space="preserve">The Membership Engagement TAC is to have the following responsibilities (and any other responsibilities which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Board may allocate to the Committee from time to time) and the delegated authority to carry out the tasks</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listed:</w:t>
      </w:r>
    </w:p>
    <w:p w14:paraId="4EC8167E" w14:textId="77777777" w:rsidR="00C06AC3" w:rsidRPr="0082336E" w:rsidRDefault="00BE083D" w:rsidP="002F34DF">
      <w:pPr>
        <w:pStyle w:val="ListParagraph"/>
        <w:numPr>
          <w:ilvl w:val="2"/>
          <w:numId w:val="1"/>
        </w:numPr>
        <w:ind w:hanging="624"/>
        <w:rPr>
          <w:rFonts w:asciiTheme="minorHAnsi" w:hAnsiTheme="minorHAnsi" w:cstheme="minorHAnsi"/>
          <w:sz w:val="24"/>
          <w:szCs w:val="24"/>
        </w:rPr>
      </w:pPr>
      <w:r w:rsidRPr="0082336E">
        <w:rPr>
          <w:rFonts w:asciiTheme="minorHAnsi" w:hAnsiTheme="minorHAnsi" w:cstheme="minorHAnsi"/>
          <w:sz w:val="24"/>
          <w:szCs w:val="24"/>
        </w:rPr>
        <w:t>to</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provide</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advice,</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input</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and</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feedback</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on</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development</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and</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implementation of:</w:t>
      </w:r>
    </w:p>
    <w:p w14:paraId="655D70A5" w14:textId="77777777" w:rsidR="00B52C36" w:rsidRDefault="004F14F5" w:rsidP="00B52C36">
      <w:pPr>
        <w:pStyle w:val="ListParagraph"/>
        <w:numPr>
          <w:ilvl w:val="3"/>
          <w:numId w:val="1"/>
        </w:numPr>
        <w:tabs>
          <w:tab w:val="left" w:pos="2260"/>
          <w:tab w:val="left" w:pos="2261"/>
        </w:tabs>
        <w:ind w:right="120" w:hanging="835"/>
        <w:rPr>
          <w:rFonts w:asciiTheme="minorHAnsi" w:hAnsiTheme="minorHAnsi" w:cstheme="minorHAnsi"/>
          <w:sz w:val="24"/>
          <w:szCs w:val="24"/>
        </w:rPr>
      </w:pPr>
      <w:r w:rsidRPr="0082336E">
        <w:rPr>
          <w:rFonts w:asciiTheme="minorHAnsi" w:hAnsiTheme="minorHAnsi" w:cstheme="minorHAnsi"/>
          <w:sz w:val="24"/>
          <w:szCs w:val="24"/>
        </w:rPr>
        <w:t xml:space="preserve">BIS’s Engagement Strategy with its membership and </w:t>
      </w:r>
      <w:r w:rsidR="00BE083D" w:rsidRPr="0082336E">
        <w:rPr>
          <w:rFonts w:asciiTheme="minorHAnsi" w:hAnsiTheme="minorHAnsi" w:cstheme="minorHAnsi"/>
          <w:spacing w:val="-6"/>
          <w:sz w:val="24"/>
          <w:szCs w:val="24"/>
        </w:rPr>
        <w:t xml:space="preserve">other </w:t>
      </w:r>
      <w:r w:rsidR="00BE083D" w:rsidRPr="0082336E">
        <w:rPr>
          <w:rFonts w:asciiTheme="minorHAnsi" w:hAnsiTheme="minorHAnsi" w:cstheme="minorHAnsi"/>
          <w:sz w:val="24"/>
          <w:szCs w:val="24"/>
        </w:rPr>
        <w:t>stakeholders;</w:t>
      </w:r>
    </w:p>
    <w:p w14:paraId="4B32437B" w14:textId="54EB63B8" w:rsidR="00C06AC3" w:rsidRPr="00B52C36" w:rsidRDefault="00BE083D" w:rsidP="00B52C36">
      <w:pPr>
        <w:pStyle w:val="ListParagraph"/>
        <w:numPr>
          <w:ilvl w:val="3"/>
          <w:numId w:val="1"/>
        </w:numPr>
        <w:tabs>
          <w:tab w:val="left" w:pos="2260"/>
          <w:tab w:val="left" w:pos="2261"/>
        </w:tabs>
        <w:ind w:right="120" w:hanging="835"/>
        <w:rPr>
          <w:rFonts w:asciiTheme="minorHAnsi" w:hAnsiTheme="minorHAnsi" w:cstheme="minorHAnsi"/>
          <w:sz w:val="24"/>
          <w:szCs w:val="24"/>
        </w:rPr>
      </w:pPr>
      <w:r w:rsidRPr="00B52C36">
        <w:rPr>
          <w:rFonts w:asciiTheme="minorHAnsi" w:hAnsiTheme="minorHAnsi" w:cstheme="minorHAnsi"/>
          <w:sz w:val="24"/>
          <w:szCs w:val="24"/>
        </w:rPr>
        <w:t>the design of membership and stakeholder</w:t>
      </w:r>
      <w:r w:rsidRPr="00B52C36">
        <w:rPr>
          <w:rFonts w:asciiTheme="minorHAnsi" w:hAnsiTheme="minorHAnsi" w:cstheme="minorHAnsi"/>
          <w:spacing w:val="-5"/>
          <w:sz w:val="24"/>
          <w:szCs w:val="24"/>
        </w:rPr>
        <w:t xml:space="preserve"> </w:t>
      </w:r>
      <w:r w:rsidRPr="00B52C36">
        <w:rPr>
          <w:rFonts w:asciiTheme="minorHAnsi" w:hAnsiTheme="minorHAnsi" w:cstheme="minorHAnsi"/>
          <w:sz w:val="24"/>
          <w:szCs w:val="24"/>
        </w:rPr>
        <w:t>surveys;</w:t>
      </w:r>
    </w:p>
    <w:p w14:paraId="3F774E32" w14:textId="754FCC0B" w:rsidR="00C06AC3" w:rsidRPr="0082336E" w:rsidRDefault="00BE083D" w:rsidP="007C4C6B">
      <w:pPr>
        <w:pStyle w:val="ListParagraph"/>
        <w:numPr>
          <w:ilvl w:val="3"/>
          <w:numId w:val="1"/>
        </w:numPr>
        <w:tabs>
          <w:tab w:val="left" w:pos="2260"/>
          <w:tab w:val="left" w:pos="2261"/>
          <w:tab w:val="left" w:pos="2771"/>
          <w:tab w:val="left" w:pos="3767"/>
          <w:tab w:val="left" w:pos="4152"/>
          <w:tab w:val="left" w:pos="4661"/>
          <w:tab w:val="left" w:pos="5515"/>
          <w:tab w:val="left" w:pos="5901"/>
          <w:tab w:val="left" w:pos="6858"/>
          <w:tab w:val="left" w:pos="7958"/>
          <w:tab w:val="left" w:pos="8347"/>
        </w:tabs>
        <w:spacing w:before="2"/>
        <w:ind w:hanging="835"/>
        <w:rPr>
          <w:rFonts w:asciiTheme="minorHAnsi" w:hAnsiTheme="minorHAnsi" w:cstheme="minorHAnsi"/>
          <w:sz w:val="24"/>
          <w:szCs w:val="24"/>
        </w:rPr>
      </w:pPr>
      <w:r w:rsidRPr="0082336E">
        <w:rPr>
          <w:rFonts w:asciiTheme="minorHAnsi" w:hAnsiTheme="minorHAnsi" w:cstheme="minorHAnsi"/>
          <w:sz w:val="24"/>
          <w:szCs w:val="24"/>
        </w:rPr>
        <w:t>the</w:t>
      </w:r>
      <w:r w:rsidR="00B71867">
        <w:rPr>
          <w:rFonts w:asciiTheme="minorHAnsi" w:hAnsiTheme="minorHAnsi" w:cstheme="minorHAnsi"/>
          <w:sz w:val="24"/>
          <w:szCs w:val="24"/>
        </w:rPr>
        <w:t xml:space="preserve"> </w:t>
      </w:r>
      <w:r w:rsidRPr="0082336E">
        <w:rPr>
          <w:rFonts w:asciiTheme="minorHAnsi" w:hAnsiTheme="minorHAnsi" w:cstheme="minorHAnsi"/>
          <w:sz w:val="24"/>
          <w:szCs w:val="24"/>
        </w:rPr>
        <w:t>analysis</w:t>
      </w:r>
      <w:r w:rsidR="0043302A" w:rsidRPr="0082336E">
        <w:rPr>
          <w:rFonts w:asciiTheme="minorHAnsi" w:hAnsiTheme="minorHAnsi" w:cstheme="minorHAnsi"/>
          <w:sz w:val="24"/>
          <w:szCs w:val="24"/>
        </w:rPr>
        <w:t xml:space="preserve"> </w:t>
      </w:r>
      <w:r w:rsidRPr="0082336E">
        <w:rPr>
          <w:rFonts w:asciiTheme="minorHAnsi" w:hAnsiTheme="minorHAnsi" w:cstheme="minorHAnsi"/>
          <w:sz w:val="24"/>
          <w:szCs w:val="24"/>
        </w:rPr>
        <w:t>of</w:t>
      </w:r>
      <w:r w:rsidR="0043302A" w:rsidRPr="0082336E">
        <w:rPr>
          <w:rFonts w:asciiTheme="minorHAnsi" w:hAnsiTheme="minorHAnsi" w:cstheme="minorHAnsi"/>
          <w:sz w:val="24"/>
          <w:szCs w:val="24"/>
        </w:rPr>
        <w:t xml:space="preserve"> </w:t>
      </w:r>
      <w:r w:rsidRPr="0082336E">
        <w:rPr>
          <w:rFonts w:asciiTheme="minorHAnsi" w:hAnsiTheme="minorHAnsi" w:cstheme="minorHAnsi"/>
          <w:sz w:val="24"/>
          <w:szCs w:val="24"/>
        </w:rPr>
        <w:t>the</w:t>
      </w:r>
      <w:r w:rsidR="0043302A" w:rsidRPr="0082336E">
        <w:rPr>
          <w:rFonts w:asciiTheme="minorHAnsi" w:hAnsiTheme="minorHAnsi" w:cstheme="minorHAnsi"/>
          <w:sz w:val="24"/>
          <w:szCs w:val="24"/>
        </w:rPr>
        <w:t xml:space="preserve"> </w:t>
      </w:r>
      <w:r w:rsidRPr="0082336E">
        <w:rPr>
          <w:rFonts w:asciiTheme="minorHAnsi" w:hAnsiTheme="minorHAnsi" w:cstheme="minorHAnsi"/>
          <w:sz w:val="24"/>
          <w:szCs w:val="24"/>
        </w:rPr>
        <w:t>results</w:t>
      </w:r>
      <w:r w:rsidR="0043302A" w:rsidRPr="0082336E">
        <w:rPr>
          <w:rFonts w:asciiTheme="minorHAnsi" w:hAnsiTheme="minorHAnsi" w:cstheme="minorHAnsi"/>
          <w:sz w:val="24"/>
          <w:szCs w:val="24"/>
        </w:rPr>
        <w:t xml:space="preserve"> </w:t>
      </w:r>
      <w:r w:rsidRPr="0082336E">
        <w:rPr>
          <w:rFonts w:asciiTheme="minorHAnsi" w:hAnsiTheme="minorHAnsi" w:cstheme="minorHAnsi"/>
          <w:sz w:val="24"/>
          <w:szCs w:val="24"/>
        </w:rPr>
        <w:t>of</w:t>
      </w:r>
      <w:r w:rsidR="00B71867">
        <w:rPr>
          <w:rFonts w:asciiTheme="minorHAnsi" w:hAnsiTheme="minorHAnsi" w:cstheme="minorHAnsi"/>
          <w:sz w:val="24"/>
          <w:szCs w:val="24"/>
        </w:rPr>
        <w:t xml:space="preserve"> </w:t>
      </w:r>
      <w:r w:rsidRPr="0082336E">
        <w:rPr>
          <w:rFonts w:asciiTheme="minorHAnsi" w:hAnsiTheme="minorHAnsi" w:cstheme="minorHAnsi"/>
          <w:sz w:val="24"/>
          <w:szCs w:val="24"/>
        </w:rPr>
        <w:t>surveys</w:t>
      </w:r>
      <w:r w:rsidR="0043302A" w:rsidRPr="0082336E">
        <w:rPr>
          <w:rFonts w:asciiTheme="minorHAnsi" w:hAnsiTheme="minorHAnsi" w:cstheme="minorHAnsi"/>
          <w:sz w:val="24"/>
          <w:szCs w:val="24"/>
        </w:rPr>
        <w:t xml:space="preserve"> </w:t>
      </w:r>
      <w:r w:rsidRPr="0082336E">
        <w:rPr>
          <w:rFonts w:asciiTheme="minorHAnsi" w:hAnsiTheme="minorHAnsi" w:cstheme="minorHAnsi"/>
          <w:sz w:val="24"/>
          <w:szCs w:val="24"/>
        </w:rPr>
        <w:t>designed</w:t>
      </w:r>
      <w:r w:rsidR="0043302A" w:rsidRPr="0082336E">
        <w:rPr>
          <w:rFonts w:asciiTheme="minorHAnsi" w:hAnsiTheme="minorHAnsi" w:cstheme="minorHAnsi"/>
          <w:sz w:val="24"/>
          <w:szCs w:val="24"/>
        </w:rPr>
        <w:t xml:space="preserve"> </w:t>
      </w:r>
      <w:r w:rsidRPr="0082336E">
        <w:rPr>
          <w:rFonts w:asciiTheme="minorHAnsi" w:hAnsiTheme="minorHAnsi" w:cstheme="minorHAnsi"/>
          <w:sz w:val="24"/>
          <w:szCs w:val="24"/>
        </w:rPr>
        <w:t>to</w:t>
      </w:r>
      <w:r w:rsidR="0043302A" w:rsidRPr="0082336E">
        <w:rPr>
          <w:rFonts w:asciiTheme="minorHAnsi" w:hAnsiTheme="minorHAnsi" w:cstheme="minorHAnsi"/>
          <w:sz w:val="24"/>
          <w:szCs w:val="24"/>
        </w:rPr>
        <w:t xml:space="preserve"> </w:t>
      </w:r>
      <w:r w:rsidRPr="0082336E">
        <w:rPr>
          <w:rFonts w:asciiTheme="minorHAnsi" w:hAnsiTheme="minorHAnsi" w:cstheme="minorHAnsi"/>
          <w:spacing w:val="-5"/>
          <w:sz w:val="24"/>
          <w:szCs w:val="24"/>
        </w:rPr>
        <w:t xml:space="preserve">improve </w:t>
      </w:r>
      <w:r w:rsidRPr="0082336E">
        <w:rPr>
          <w:rFonts w:asciiTheme="minorHAnsi" w:hAnsiTheme="minorHAnsi" w:cstheme="minorHAnsi"/>
          <w:sz w:val="24"/>
          <w:szCs w:val="24"/>
        </w:rPr>
        <w:t xml:space="preserve">communications across </w:t>
      </w:r>
      <w:r w:rsidR="004F14F5" w:rsidRPr="0082336E">
        <w:rPr>
          <w:rFonts w:asciiTheme="minorHAnsi" w:hAnsiTheme="minorHAnsi" w:cstheme="minorHAnsi"/>
          <w:sz w:val="24"/>
          <w:szCs w:val="24"/>
        </w:rPr>
        <w:t>BIS’s</w:t>
      </w:r>
      <w:r w:rsidRPr="0082336E">
        <w:rPr>
          <w:rFonts w:asciiTheme="minorHAnsi" w:hAnsiTheme="minorHAnsi" w:cstheme="minorHAnsi"/>
          <w:sz w:val="24"/>
          <w:szCs w:val="24"/>
        </w:rPr>
        <w:t xml:space="preserve"> membership and other stakeholder</w:t>
      </w:r>
      <w:r w:rsidRPr="0082336E">
        <w:rPr>
          <w:rFonts w:asciiTheme="minorHAnsi" w:hAnsiTheme="minorHAnsi" w:cstheme="minorHAnsi"/>
          <w:spacing w:val="-20"/>
          <w:sz w:val="24"/>
          <w:szCs w:val="24"/>
        </w:rPr>
        <w:t xml:space="preserve"> </w:t>
      </w:r>
      <w:r w:rsidRPr="0082336E">
        <w:rPr>
          <w:rFonts w:asciiTheme="minorHAnsi" w:hAnsiTheme="minorHAnsi" w:cstheme="minorHAnsi"/>
          <w:sz w:val="24"/>
          <w:szCs w:val="24"/>
        </w:rPr>
        <w:t>groups;</w:t>
      </w:r>
    </w:p>
    <w:p w14:paraId="0E7BD3CD" w14:textId="77777777" w:rsidR="00C06AC3" w:rsidRPr="0082336E" w:rsidRDefault="00BE083D" w:rsidP="007C4C6B">
      <w:pPr>
        <w:pStyle w:val="ListParagraph"/>
        <w:numPr>
          <w:ilvl w:val="3"/>
          <w:numId w:val="1"/>
        </w:numPr>
        <w:tabs>
          <w:tab w:val="left" w:pos="2260"/>
          <w:tab w:val="left" w:pos="2261"/>
        </w:tabs>
        <w:spacing w:before="1" w:line="252" w:lineRule="exact"/>
        <w:ind w:right="0" w:hanging="835"/>
        <w:rPr>
          <w:rFonts w:asciiTheme="minorHAnsi" w:hAnsiTheme="minorHAnsi" w:cstheme="minorHAnsi"/>
          <w:sz w:val="24"/>
          <w:szCs w:val="24"/>
        </w:rPr>
      </w:pPr>
      <w:r w:rsidRPr="0082336E">
        <w:rPr>
          <w:rFonts w:asciiTheme="minorHAnsi" w:hAnsiTheme="minorHAnsi" w:cstheme="minorHAnsi"/>
          <w:sz w:val="24"/>
          <w:szCs w:val="24"/>
        </w:rPr>
        <w:t xml:space="preserve">the benefits packages for </w:t>
      </w:r>
      <w:r w:rsidR="004F14F5" w:rsidRPr="0082336E">
        <w:rPr>
          <w:rFonts w:asciiTheme="minorHAnsi" w:hAnsiTheme="minorHAnsi" w:cstheme="minorHAnsi"/>
          <w:sz w:val="24"/>
          <w:szCs w:val="24"/>
        </w:rPr>
        <w:t>BIS’s</w:t>
      </w:r>
      <w:r w:rsidRPr="0082336E">
        <w:rPr>
          <w:rFonts w:asciiTheme="minorHAnsi" w:hAnsiTheme="minorHAnsi" w:cstheme="minorHAnsi"/>
          <w:sz w:val="24"/>
          <w:szCs w:val="24"/>
        </w:rPr>
        <w:t xml:space="preserve"> membership</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categories;</w:t>
      </w:r>
    </w:p>
    <w:p w14:paraId="24E3EE6A" w14:textId="77777777" w:rsidR="00C06AC3" w:rsidRPr="0082336E" w:rsidRDefault="00BE083D" w:rsidP="007C4C6B">
      <w:pPr>
        <w:pStyle w:val="ListParagraph"/>
        <w:numPr>
          <w:ilvl w:val="3"/>
          <w:numId w:val="1"/>
        </w:numPr>
        <w:tabs>
          <w:tab w:val="left" w:pos="2260"/>
          <w:tab w:val="left" w:pos="2261"/>
        </w:tabs>
        <w:ind w:right="121" w:hanging="835"/>
        <w:rPr>
          <w:rFonts w:asciiTheme="minorHAnsi" w:hAnsiTheme="minorHAnsi" w:cstheme="minorHAnsi"/>
          <w:sz w:val="24"/>
          <w:szCs w:val="24"/>
        </w:rPr>
      </w:pPr>
      <w:r w:rsidRPr="0082336E">
        <w:rPr>
          <w:rFonts w:asciiTheme="minorHAnsi" w:hAnsiTheme="minorHAnsi" w:cstheme="minorHAnsi"/>
          <w:sz w:val="24"/>
          <w:szCs w:val="24"/>
        </w:rPr>
        <w:t xml:space="preserve">proposals by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Board for any Rules &amp; Regulations which affect </w:t>
      </w:r>
      <w:r w:rsidR="004F14F5" w:rsidRPr="0082336E">
        <w:rPr>
          <w:rFonts w:asciiTheme="minorHAnsi" w:hAnsiTheme="minorHAnsi" w:cstheme="minorHAnsi"/>
          <w:sz w:val="24"/>
          <w:szCs w:val="24"/>
        </w:rPr>
        <w:t>BIS’s</w:t>
      </w:r>
      <w:r w:rsidRPr="0082336E">
        <w:rPr>
          <w:rFonts w:asciiTheme="minorHAnsi" w:hAnsiTheme="minorHAnsi" w:cstheme="minorHAnsi"/>
          <w:sz w:val="24"/>
          <w:szCs w:val="24"/>
        </w:rPr>
        <w:t xml:space="preserve"> membership;</w:t>
      </w:r>
    </w:p>
    <w:p w14:paraId="04E27741" w14:textId="77777777" w:rsidR="00C06AC3" w:rsidRPr="0082336E" w:rsidRDefault="00BE083D" w:rsidP="007C4C6B">
      <w:pPr>
        <w:pStyle w:val="ListParagraph"/>
        <w:numPr>
          <w:ilvl w:val="3"/>
          <w:numId w:val="1"/>
        </w:numPr>
        <w:tabs>
          <w:tab w:val="left" w:pos="2260"/>
          <w:tab w:val="left" w:pos="2261"/>
        </w:tabs>
        <w:ind w:right="116" w:hanging="835"/>
        <w:rPr>
          <w:rFonts w:asciiTheme="minorHAnsi" w:hAnsiTheme="minorHAnsi" w:cstheme="minorHAnsi"/>
          <w:sz w:val="24"/>
          <w:szCs w:val="24"/>
        </w:rPr>
      </w:pPr>
      <w:r w:rsidRPr="0082336E">
        <w:rPr>
          <w:rFonts w:asciiTheme="minorHAnsi" w:hAnsiTheme="minorHAnsi" w:cstheme="minorHAnsi"/>
          <w:sz w:val="24"/>
          <w:szCs w:val="24"/>
        </w:rPr>
        <w:t>proposals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by</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6"/>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Board</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for</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any</w:t>
      </w:r>
      <w:r w:rsidRPr="0082336E">
        <w:rPr>
          <w:rFonts w:asciiTheme="minorHAnsi" w:hAnsiTheme="minorHAnsi" w:cstheme="minorHAnsi"/>
          <w:spacing w:val="-7"/>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Policies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which</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affect</w:t>
      </w:r>
      <w:r w:rsidRPr="0082336E">
        <w:rPr>
          <w:rFonts w:asciiTheme="minorHAnsi" w:hAnsiTheme="minorHAnsi" w:cstheme="minorHAnsi"/>
          <w:spacing w:val="-7"/>
          <w:sz w:val="24"/>
          <w:szCs w:val="24"/>
        </w:rPr>
        <w:t xml:space="preserve"> </w:t>
      </w:r>
      <w:r w:rsidR="004F14F5" w:rsidRPr="0082336E">
        <w:rPr>
          <w:rFonts w:asciiTheme="minorHAnsi" w:hAnsiTheme="minorHAnsi" w:cstheme="minorHAnsi"/>
          <w:sz w:val="24"/>
          <w:szCs w:val="24"/>
        </w:rPr>
        <w:t>BIS’s</w:t>
      </w:r>
      <w:r w:rsidRPr="0082336E">
        <w:rPr>
          <w:rFonts w:asciiTheme="minorHAnsi" w:hAnsiTheme="minorHAnsi" w:cstheme="minorHAnsi"/>
          <w:sz w:val="24"/>
          <w:szCs w:val="24"/>
        </w:rPr>
        <w:t xml:space="preserve"> membership.</w:t>
      </w:r>
    </w:p>
    <w:p w14:paraId="7F05A93D" w14:textId="77777777" w:rsidR="00C06AC3" w:rsidRPr="00B52C36" w:rsidRDefault="00C06AC3">
      <w:pPr>
        <w:pStyle w:val="BodyText"/>
        <w:spacing w:before="11"/>
        <w:rPr>
          <w:rFonts w:asciiTheme="minorHAnsi" w:hAnsiTheme="minorHAnsi" w:cstheme="minorHAnsi"/>
          <w:sz w:val="12"/>
          <w:szCs w:val="14"/>
        </w:rPr>
      </w:pPr>
    </w:p>
    <w:p w14:paraId="173A84F2" w14:textId="77777777" w:rsidR="00C06AC3" w:rsidRPr="0082336E" w:rsidRDefault="00BE083D">
      <w:pPr>
        <w:pStyle w:val="ListParagraph"/>
        <w:numPr>
          <w:ilvl w:val="1"/>
          <w:numId w:val="1"/>
        </w:numPr>
        <w:tabs>
          <w:tab w:val="left" w:pos="893"/>
        </w:tabs>
        <w:rPr>
          <w:rFonts w:asciiTheme="minorHAnsi" w:hAnsiTheme="minorHAnsi" w:cstheme="minorHAnsi"/>
          <w:sz w:val="24"/>
          <w:szCs w:val="24"/>
        </w:rPr>
      </w:pPr>
      <w:r w:rsidRPr="0082336E">
        <w:rPr>
          <w:rFonts w:asciiTheme="minorHAnsi" w:hAnsiTheme="minorHAnsi" w:cstheme="minorHAnsi"/>
          <w:sz w:val="24"/>
          <w:szCs w:val="24"/>
        </w:rPr>
        <w:t xml:space="preserve">The Membership Engagement TAC does not have any budget holding responsibilities.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budget allocation for activities related to membership engagement matters is held by the relevant member of </w:t>
      </w:r>
      <w:r w:rsidR="004F14F5" w:rsidRPr="0082336E">
        <w:rPr>
          <w:rFonts w:asciiTheme="minorHAnsi" w:hAnsiTheme="minorHAnsi" w:cstheme="minorHAnsi"/>
          <w:sz w:val="24"/>
          <w:szCs w:val="24"/>
        </w:rPr>
        <w:t>BIS</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staff.</w:t>
      </w:r>
    </w:p>
    <w:p w14:paraId="2D5CA858" w14:textId="77777777" w:rsidR="00C06AC3" w:rsidRPr="0082336E" w:rsidRDefault="00BE083D">
      <w:pPr>
        <w:pStyle w:val="ListParagraph"/>
        <w:numPr>
          <w:ilvl w:val="1"/>
          <w:numId w:val="1"/>
        </w:numPr>
        <w:tabs>
          <w:tab w:val="left" w:pos="893"/>
        </w:tabs>
        <w:spacing w:before="1"/>
        <w:ind w:right="116"/>
        <w:rPr>
          <w:rFonts w:asciiTheme="minorHAnsi" w:hAnsiTheme="minorHAnsi" w:cstheme="minorHAnsi"/>
          <w:sz w:val="24"/>
          <w:szCs w:val="24"/>
        </w:rPr>
      </w:pPr>
      <w:r w:rsidRPr="0082336E">
        <w:rPr>
          <w:rFonts w:asciiTheme="minorHAnsi" w:hAnsiTheme="minorHAnsi" w:cstheme="minorHAnsi"/>
          <w:sz w:val="24"/>
          <w:szCs w:val="24"/>
        </w:rPr>
        <w:t xml:space="preserve">In exercising its delegated authority, the Membership Engagement TAC must only take decisions that are within the parameters of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Strategic Plan,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Annual</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Business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Plan,</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6"/>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Long</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Term</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Financial</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Plan,</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6"/>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Annual</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 xml:space="preserve">Budget, and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Policies that have been approved by the </w:t>
      </w:r>
      <w:r w:rsidR="004F14F5" w:rsidRPr="0082336E">
        <w:rPr>
          <w:rFonts w:asciiTheme="minorHAnsi" w:hAnsiTheme="minorHAnsi" w:cstheme="minorHAnsi"/>
          <w:sz w:val="24"/>
          <w:szCs w:val="24"/>
        </w:rPr>
        <w:t>BIS</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Board.</w:t>
      </w:r>
    </w:p>
    <w:p w14:paraId="2F713BDB" w14:textId="77777777" w:rsidR="00C06AC3" w:rsidRPr="0082336E" w:rsidRDefault="00BE083D" w:rsidP="00B52C36">
      <w:pPr>
        <w:pStyle w:val="ListParagraph"/>
        <w:numPr>
          <w:ilvl w:val="2"/>
          <w:numId w:val="1"/>
        </w:numPr>
        <w:ind w:left="1134" w:right="116" w:hanging="567"/>
        <w:rPr>
          <w:rFonts w:asciiTheme="minorHAnsi" w:hAnsiTheme="minorHAnsi" w:cstheme="minorHAnsi"/>
          <w:sz w:val="24"/>
          <w:szCs w:val="24"/>
        </w:rPr>
      </w:pPr>
      <w:r w:rsidRPr="0082336E">
        <w:rPr>
          <w:rFonts w:asciiTheme="minorHAnsi" w:hAnsiTheme="minorHAnsi" w:cstheme="minorHAnsi"/>
          <w:sz w:val="24"/>
          <w:szCs w:val="24"/>
        </w:rPr>
        <w:t>Any proposals by the Membership Engagement TAC for activities, which fall outside</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existing</w:t>
      </w:r>
      <w:r w:rsidRPr="0082336E">
        <w:rPr>
          <w:rFonts w:asciiTheme="minorHAnsi" w:hAnsiTheme="minorHAnsi" w:cstheme="minorHAnsi"/>
          <w:spacing w:val="-9"/>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Plans,</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Budgets</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and</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Policies</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mentioned</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above,</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must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 xml:space="preserve">be referred back to, and receive approval from,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Board before any implementation of such</w:t>
      </w:r>
      <w:r w:rsidRPr="0082336E">
        <w:rPr>
          <w:rFonts w:asciiTheme="minorHAnsi" w:hAnsiTheme="minorHAnsi" w:cstheme="minorHAnsi"/>
          <w:spacing w:val="-1"/>
          <w:sz w:val="24"/>
          <w:szCs w:val="24"/>
        </w:rPr>
        <w:t xml:space="preserve"> </w:t>
      </w:r>
      <w:r w:rsidRPr="0082336E">
        <w:rPr>
          <w:rFonts w:asciiTheme="minorHAnsi" w:hAnsiTheme="minorHAnsi" w:cstheme="minorHAnsi"/>
          <w:sz w:val="24"/>
          <w:szCs w:val="24"/>
        </w:rPr>
        <w:t>activities.</w:t>
      </w:r>
    </w:p>
    <w:p w14:paraId="261200A0" w14:textId="77777777" w:rsidR="00C06AC3" w:rsidRPr="00B52C36" w:rsidRDefault="00C06AC3">
      <w:pPr>
        <w:pStyle w:val="BodyText"/>
        <w:rPr>
          <w:rFonts w:asciiTheme="minorHAnsi" w:hAnsiTheme="minorHAnsi" w:cstheme="minorHAnsi"/>
          <w:sz w:val="12"/>
          <w:szCs w:val="10"/>
        </w:rPr>
      </w:pPr>
    </w:p>
    <w:p w14:paraId="1BAEB938" w14:textId="77777777" w:rsidR="00C06AC3" w:rsidRPr="0082336E" w:rsidRDefault="00BE083D">
      <w:pPr>
        <w:pStyle w:val="Heading2"/>
        <w:numPr>
          <w:ilvl w:val="0"/>
          <w:numId w:val="1"/>
        </w:numPr>
        <w:tabs>
          <w:tab w:val="left" w:pos="461"/>
        </w:tabs>
        <w:rPr>
          <w:rFonts w:asciiTheme="minorHAnsi" w:hAnsiTheme="minorHAnsi" w:cstheme="minorHAnsi"/>
          <w:sz w:val="28"/>
          <w:szCs w:val="28"/>
          <w:u w:val="none"/>
        </w:rPr>
      </w:pPr>
      <w:r w:rsidRPr="0082336E">
        <w:rPr>
          <w:rFonts w:asciiTheme="minorHAnsi" w:hAnsiTheme="minorHAnsi" w:cstheme="minorHAnsi"/>
          <w:sz w:val="28"/>
          <w:szCs w:val="28"/>
          <w:u w:val="thick"/>
        </w:rPr>
        <w:t>Committee</w:t>
      </w:r>
      <w:r w:rsidRPr="0082336E">
        <w:rPr>
          <w:rFonts w:asciiTheme="minorHAnsi" w:hAnsiTheme="minorHAnsi" w:cstheme="minorHAnsi"/>
          <w:spacing w:val="-1"/>
          <w:sz w:val="28"/>
          <w:szCs w:val="28"/>
          <w:u w:val="thick"/>
        </w:rPr>
        <w:t xml:space="preserve"> </w:t>
      </w:r>
      <w:r w:rsidRPr="0082336E">
        <w:rPr>
          <w:rFonts w:asciiTheme="minorHAnsi" w:hAnsiTheme="minorHAnsi" w:cstheme="minorHAnsi"/>
          <w:sz w:val="28"/>
          <w:szCs w:val="28"/>
          <w:u w:val="thick"/>
        </w:rPr>
        <w:t>Proceedings</w:t>
      </w:r>
    </w:p>
    <w:p w14:paraId="54ADA9D7" w14:textId="77777777" w:rsidR="00C06AC3" w:rsidRPr="0082336E" w:rsidRDefault="00BE083D">
      <w:pPr>
        <w:pStyle w:val="ListParagraph"/>
        <w:numPr>
          <w:ilvl w:val="1"/>
          <w:numId w:val="1"/>
        </w:numPr>
        <w:tabs>
          <w:tab w:val="left" w:pos="893"/>
        </w:tabs>
        <w:spacing w:before="94"/>
        <w:ind w:right="114"/>
        <w:rPr>
          <w:rFonts w:asciiTheme="minorHAnsi" w:hAnsiTheme="minorHAnsi" w:cstheme="minorHAnsi"/>
          <w:sz w:val="24"/>
          <w:szCs w:val="24"/>
        </w:rPr>
      </w:pPr>
      <w:r w:rsidRPr="0082336E">
        <w:rPr>
          <w:rFonts w:asciiTheme="minorHAnsi" w:hAnsiTheme="minorHAnsi" w:cstheme="minorHAnsi"/>
          <w:sz w:val="24"/>
          <w:szCs w:val="24"/>
        </w:rPr>
        <w:t>The Committee Members of the Membership Engagement TAC are to sign up and adhere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7"/>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8"/>
          <w:sz w:val="24"/>
          <w:szCs w:val="24"/>
        </w:rPr>
        <w:t xml:space="preserve"> </w:t>
      </w:r>
      <w:r w:rsidR="002A395B" w:rsidRPr="0082336E">
        <w:rPr>
          <w:rFonts w:asciiTheme="minorHAnsi" w:hAnsiTheme="minorHAnsi" w:cstheme="minorHAnsi"/>
          <w:sz w:val="24"/>
          <w:szCs w:val="24"/>
        </w:rPr>
        <w:t>TAC Members’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Code</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Conduct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including</w:t>
      </w:r>
      <w:r w:rsidRPr="0082336E">
        <w:rPr>
          <w:rFonts w:asciiTheme="minorHAnsi" w:hAnsiTheme="minorHAnsi" w:cstheme="minorHAnsi"/>
          <w:spacing w:val="-2"/>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requirements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to manage conflicts of</w:t>
      </w:r>
      <w:r w:rsidRPr="0082336E">
        <w:rPr>
          <w:rFonts w:asciiTheme="minorHAnsi" w:hAnsiTheme="minorHAnsi" w:cstheme="minorHAnsi"/>
          <w:spacing w:val="-1"/>
          <w:sz w:val="24"/>
          <w:szCs w:val="24"/>
        </w:rPr>
        <w:t xml:space="preserve"> </w:t>
      </w:r>
      <w:r w:rsidRPr="0082336E">
        <w:rPr>
          <w:rFonts w:asciiTheme="minorHAnsi" w:hAnsiTheme="minorHAnsi" w:cstheme="minorHAnsi"/>
          <w:sz w:val="24"/>
          <w:szCs w:val="24"/>
        </w:rPr>
        <w:t>interest.</w:t>
      </w:r>
    </w:p>
    <w:p w14:paraId="756B659E" w14:textId="77777777" w:rsidR="00C06AC3" w:rsidRPr="0082336E" w:rsidRDefault="00BE083D" w:rsidP="004F14F5">
      <w:pPr>
        <w:pStyle w:val="ListParagraph"/>
        <w:numPr>
          <w:ilvl w:val="1"/>
          <w:numId w:val="1"/>
        </w:numPr>
        <w:tabs>
          <w:tab w:val="left" w:pos="893"/>
        </w:tabs>
        <w:ind w:right="114"/>
        <w:rPr>
          <w:rFonts w:asciiTheme="minorHAnsi" w:hAnsiTheme="minorHAnsi" w:cstheme="minorHAnsi"/>
          <w:sz w:val="24"/>
          <w:szCs w:val="24"/>
        </w:rPr>
      </w:pPr>
      <w:r w:rsidRPr="0082336E">
        <w:rPr>
          <w:rFonts w:asciiTheme="minorHAnsi" w:hAnsiTheme="minorHAnsi" w:cstheme="minorHAnsi"/>
          <w:sz w:val="24"/>
          <w:szCs w:val="24"/>
        </w:rPr>
        <w:t>The</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Committee</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Chair</w:t>
      </w:r>
      <w:r w:rsidRPr="0082336E">
        <w:rPr>
          <w:rFonts w:asciiTheme="minorHAnsi" w:hAnsiTheme="minorHAnsi" w:cstheme="minorHAnsi"/>
          <w:spacing w:val="-2"/>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Membership</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Engagement</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TAC</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is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call</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a</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meeting</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 xml:space="preserve">the Committee at least 4 times each year, setting out the time, date, venue and agenda for the meeting. In the event that the </w:t>
      </w:r>
      <w:r w:rsidRPr="0082336E">
        <w:rPr>
          <w:rFonts w:asciiTheme="minorHAnsi" w:hAnsiTheme="minorHAnsi" w:cstheme="minorHAnsi"/>
          <w:sz w:val="24"/>
          <w:szCs w:val="24"/>
        </w:rPr>
        <w:lastRenderedPageBreak/>
        <w:t>Committee Chair is absent for any reason at a time</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when</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a</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meeting</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is</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due,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a</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meeting</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may</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be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called</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by</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8"/>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Staff</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Participant</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on the</w:t>
      </w:r>
      <w:r w:rsidRPr="0082336E">
        <w:rPr>
          <w:rFonts w:asciiTheme="minorHAnsi" w:hAnsiTheme="minorHAnsi" w:cstheme="minorHAnsi"/>
          <w:spacing w:val="-1"/>
          <w:sz w:val="24"/>
          <w:szCs w:val="24"/>
        </w:rPr>
        <w:t xml:space="preserve"> </w:t>
      </w:r>
      <w:r w:rsidRPr="0082336E">
        <w:rPr>
          <w:rFonts w:asciiTheme="minorHAnsi" w:hAnsiTheme="minorHAnsi" w:cstheme="minorHAnsi"/>
          <w:sz w:val="24"/>
          <w:szCs w:val="24"/>
        </w:rPr>
        <w:t>Committee.</w:t>
      </w:r>
    </w:p>
    <w:p w14:paraId="3B81744D" w14:textId="77777777" w:rsidR="00C06AC3" w:rsidRPr="0082336E" w:rsidRDefault="00BE083D" w:rsidP="00B52C36">
      <w:pPr>
        <w:pStyle w:val="ListParagraph"/>
        <w:numPr>
          <w:ilvl w:val="2"/>
          <w:numId w:val="1"/>
        </w:numPr>
        <w:tabs>
          <w:tab w:val="left" w:pos="1134"/>
        </w:tabs>
        <w:ind w:left="1418" w:right="115" w:hanging="851"/>
        <w:rPr>
          <w:rFonts w:asciiTheme="minorHAnsi" w:hAnsiTheme="minorHAnsi" w:cstheme="minorHAnsi"/>
          <w:sz w:val="24"/>
          <w:szCs w:val="24"/>
        </w:rPr>
      </w:pPr>
      <w:r w:rsidRPr="0082336E">
        <w:rPr>
          <w:rFonts w:asciiTheme="minorHAnsi" w:hAnsiTheme="minorHAnsi" w:cstheme="minorHAnsi"/>
          <w:sz w:val="24"/>
          <w:szCs w:val="24"/>
        </w:rPr>
        <w:t>Meetings</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Membership</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Engagement</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TAC</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must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take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place</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face-to-face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at least once a year, but may otherwise take place by electronic</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means.</w:t>
      </w:r>
    </w:p>
    <w:p w14:paraId="686F6ED4" w14:textId="77777777" w:rsidR="00C06AC3" w:rsidRPr="0082336E" w:rsidRDefault="00BE083D" w:rsidP="00B52C36">
      <w:pPr>
        <w:pStyle w:val="ListParagraph"/>
        <w:numPr>
          <w:ilvl w:val="2"/>
          <w:numId w:val="1"/>
        </w:numPr>
        <w:tabs>
          <w:tab w:val="left" w:pos="1134"/>
        </w:tabs>
        <w:spacing w:before="1"/>
        <w:ind w:left="1418" w:right="115" w:hanging="851"/>
        <w:rPr>
          <w:rFonts w:asciiTheme="minorHAnsi" w:hAnsiTheme="minorHAnsi" w:cstheme="minorHAnsi"/>
          <w:sz w:val="24"/>
          <w:szCs w:val="24"/>
        </w:rPr>
      </w:pPr>
      <w:r w:rsidRPr="0082336E">
        <w:rPr>
          <w:rFonts w:asciiTheme="minorHAnsi" w:hAnsiTheme="minorHAnsi" w:cstheme="minorHAnsi"/>
          <w:sz w:val="24"/>
          <w:szCs w:val="24"/>
        </w:rPr>
        <w:t>5 Committee Members of the Committee (including at least 4 elected Committee Members; and 1 appointed Committee Member) are required as a quorum for a meeting of the Membership Engagement</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TAC.</w:t>
      </w:r>
    </w:p>
    <w:p w14:paraId="723C4831" w14:textId="77777777" w:rsidR="00C06AC3" w:rsidRPr="0082336E" w:rsidRDefault="00BE083D" w:rsidP="007C4C6B">
      <w:pPr>
        <w:pStyle w:val="ListParagraph"/>
        <w:numPr>
          <w:ilvl w:val="3"/>
          <w:numId w:val="1"/>
        </w:numPr>
        <w:tabs>
          <w:tab w:val="left" w:pos="2260"/>
          <w:tab w:val="left" w:pos="2261"/>
        </w:tabs>
        <w:spacing w:before="1"/>
        <w:ind w:right="112" w:hanging="835"/>
        <w:rPr>
          <w:rFonts w:asciiTheme="minorHAnsi" w:hAnsiTheme="minorHAnsi" w:cstheme="minorHAnsi"/>
          <w:sz w:val="24"/>
          <w:szCs w:val="24"/>
        </w:rPr>
      </w:pPr>
      <w:r w:rsidRPr="0082336E">
        <w:rPr>
          <w:rFonts w:asciiTheme="minorHAnsi" w:hAnsiTheme="minorHAnsi" w:cstheme="minorHAnsi"/>
          <w:sz w:val="24"/>
          <w:szCs w:val="24"/>
        </w:rPr>
        <w:t>In the event that the Committee Chair is absent for any reason, the Committee</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may</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choose</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one</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its</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Committee</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Members</w:t>
      </w:r>
      <w:r w:rsidRPr="0082336E">
        <w:rPr>
          <w:rFonts w:asciiTheme="minorHAnsi" w:hAnsiTheme="minorHAnsi" w:cstheme="minorHAnsi"/>
          <w:spacing w:val="-14"/>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chair</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5"/>
          <w:sz w:val="24"/>
          <w:szCs w:val="24"/>
        </w:rPr>
        <w:t xml:space="preserve"> </w:t>
      </w:r>
      <w:r w:rsidRPr="0082336E">
        <w:rPr>
          <w:rFonts w:asciiTheme="minorHAnsi" w:hAnsiTheme="minorHAnsi" w:cstheme="minorHAnsi"/>
          <w:sz w:val="24"/>
          <w:szCs w:val="24"/>
        </w:rPr>
        <w:t>meeting.</w:t>
      </w:r>
    </w:p>
    <w:p w14:paraId="5C6E6C9D" w14:textId="77777777" w:rsidR="00C06AC3" w:rsidRPr="0082336E" w:rsidRDefault="00BE083D" w:rsidP="007C4C6B">
      <w:pPr>
        <w:pStyle w:val="ListParagraph"/>
        <w:numPr>
          <w:ilvl w:val="3"/>
          <w:numId w:val="1"/>
        </w:numPr>
        <w:tabs>
          <w:tab w:val="left" w:pos="2260"/>
          <w:tab w:val="left" w:pos="2261"/>
        </w:tabs>
        <w:ind w:hanging="835"/>
        <w:rPr>
          <w:rFonts w:asciiTheme="minorHAnsi" w:hAnsiTheme="minorHAnsi" w:cstheme="minorHAnsi"/>
          <w:sz w:val="24"/>
          <w:szCs w:val="24"/>
        </w:rPr>
      </w:pPr>
      <w:r w:rsidRPr="0082336E">
        <w:rPr>
          <w:rFonts w:asciiTheme="minorHAnsi" w:hAnsiTheme="minorHAnsi" w:cstheme="minorHAnsi"/>
          <w:sz w:val="24"/>
          <w:szCs w:val="24"/>
        </w:rPr>
        <w:t>In</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event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that</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usual</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Staff</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Participant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is</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absent</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for</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any</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reason,</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 xml:space="preserve">the Chief Executive may substitute another member of </w:t>
      </w:r>
      <w:r w:rsidR="004F14F5" w:rsidRPr="0082336E">
        <w:rPr>
          <w:rFonts w:asciiTheme="minorHAnsi" w:hAnsiTheme="minorHAnsi" w:cstheme="minorHAnsi"/>
          <w:sz w:val="24"/>
          <w:szCs w:val="24"/>
        </w:rPr>
        <w:t>BIS</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staff.</w:t>
      </w:r>
    </w:p>
    <w:p w14:paraId="1349BAEC" w14:textId="77777777" w:rsidR="00C06AC3" w:rsidRPr="00B52C36" w:rsidRDefault="00C06AC3">
      <w:pPr>
        <w:pStyle w:val="BodyText"/>
        <w:rPr>
          <w:rFonts w:asciiTheme="minorHAnsi" w:hAnsiTheme="minorHAnsi" w:cstheme="minorHAnsi"/>
          <w:sz w:val="12"/>
          <w:szCs w:val="12"/>
        </w:rPr>
      </w:pPr>
    </w:p>
    <w:p w14:paraId="0E94BB31" w14:textId="77777777" w:rsidR="00C06AC3" w:rsidRPr="0082336E" w:rsidRDefault="00BE083D" w:rsidP="00B52C36">
      <w:pPr>
        <w:pStyle w:val="ListParagraph"/>
        <w:numPr>
          <w:ilvl w:val="2"/>
          <w:numId w:val="1"/>
        </w:numPr>
        <w:tabs>
          <w:tab w:val="left" w:pos="1134"/>
        </w:tabs>
        <w:ind w:left="1418" w:hanging="851"/>
        <w:rPr>
          <w:rFonts w:asciiTheme="minorHAnsi" w:hAnsiTheme="minorHAnsi" w:cstheme="minorHAnsi"/>
          <w:sz w:val="24"/>
          <w:szCs w:val="24"/>
        </w:rPr>
      </w:pPr>
      <w:r w:rsidRPr="0082336E">
        <w:rPr>
          <w:rFonts w:asciiTheme="minorHAnsi" w:hAnsiTheme="minorHAnsi" w:cstheme="minorHAnsi"/>
          <w:sz w:val="24"/>
          <w:szCs w:val="24"/>
        </w:rPr>
        <w:t>Decision taking is to be usually by consensus. In the event that a vote is necessary, such vote is to be by a show of hands, with the chair of the meeting having a casting vote in the event of a</w:t>
      </w:r>
      <w:r w:rsidRPr="0082336E">
        <w:rPr>
          <w:rFonts w:asciiTheme="minorHAnsi" w:hAnsiTheme="minorHAnsi" w:cstheme="minorHAnsi"/>
          <w:spacing w:val="1"/>
          <w:sz w:val="24"/>
          <w:szCs w:val="24"/>
        </w:rPr>
        <w:t xml:space="preserve"> </w:t>
      </w:r>
      <w:r w:rsidRPr="0082336E">
        <w:rPr>
          <w:rFonts w:asciiTheme="minorHAnsi" w:hAnsiTheme="minorHAnsi" w:cstheme="minorHAnsi"/>
          <w:sz w:val="24"/>
          <w:szCs w:val="24"/>
        </w:rPr>
        <w:t>tie.</w:t>
      </w:r>
    </w:p>
    <w:p w14:paraId="7ADDF6E7" w14:textId="77777777" w:rsidR="00C06AC3" w:rsidRPr="0082336E" w:rsidRDefault="00C06AC3" w:rsidP="007C4C6B">
      <w:pPr>
        <w:pStyle w:val="BodyText"/>
        <w:tabs>
          <w:tab w:val="left" w:pos="1418"/>
        </w:tabs>
        <w:spacing w:before="1"/>
        <w:ind w:left="1418" w:hanging="598"/>
        <w:rPr>
          <w:rFonts w:asciiTheme="minorHAnsi" w:hAnsiTheme="minorHAnsi" w:cstheme="minorHAnsi"/>
          <w:sz w:val="24"/>
          <w:szCs w:val="24"/>
        </w:rPr>
      </w:pPr>
    </w:p>
    <w:p w14:paraId="3055ED49" w14:textId="77777777" w:rsidR="00C06AC3" w:rsidRPr="0082336E" w:rsidRDefault="00BE083D" w:rsidP="00B52C36">
      <w:pPr>
        <w:pStyle w:val="ListParagraph"/>
        <w:numPr>
          <w:ilvl w:val="2"/>
          <w:numId w:val="1"/>
        </w:numPr>
        <w:tabs>
          <w:tab w:val="left" w:pos="1276"/>
        </w:tabs>
        <w:ind w:left="1134" w:right="111" w:hanging="567"/>
        <w:rPr>
          <w:rFonts w:asciiTheme="minorHAnsi" w:hAnsiTheme="minorHAnsi" w:cstheme="minorHAnsi"/>
          <w:sz w:val="24"/>
          <w:szCs w:val="24"/>
        </w:rPr>
      </w:pPr>
      <w:r w:rsidRPr="0082336E">
        <w:rPr>
          <w:rFonts w:asciiTheme="minorHAnsi" w:hAnsiTheme="minorHAnsi" w:cstheme="minorHAnsi"/>
          <w:sz w:val="24"/>
          <w:szCs w:val="24"/>
        </w:rPr>
        <w:t>The Committee Chair may invite other persons, who are not Committee Members</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4"/>
          <w:sz w:val="24"/>
          <w:szCs w:val="24"/>
        </w:rPr>
        <w:t xml:space="preserve"> </w:t>
      </w:r>
      <w:r w:rsidRPr="0082336E">
        <w:rPr>
          <w:rFonts w:asciiTheme="minorHAnsi" w:hAnsiTheme="minorHAnsi" w:cstheme="minorHAnsi"/>
          <w:sz w:val="24"/>
          <w:szCs w:val="24"/>
        </w:rPr>
        <w:t>Membership</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Engagement</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TAC</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or</w:t>
      </w:r>
      <w:r w:rsidRPr="0082336E">
        <w:rPr>
          <w:rFonts w:asciiTheme="minorHAnsi" w:hAnsiTheme="minorHAnsi" w:cstheme="minorHAnsi"/>
          <w:spacing w:val="-14"/>
          <w:sz w:val="24"/>
          <w:szCs w:val="24"/>
        </w:rPr>
        <w:t xml:space="preserve"> </w:t>
      </w:r>
      <w:r w:rsidRPr="0082336E">
        <w:rPr>
          <w:rFonts w:asciiTheme="minorHAnsi" w:hAnsiTheme="minorHAnsi" w:cstheme="minorHAnsi"/>
          <w:sz w:val="24"/>
          <w:szCs w:val="24"/>
        </w:rPr>
        <w:t>who</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are</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not</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members</w:t>
      </w:r>
      <w:r w:rsidRPr="0082336E">
        <w:rPr>
          <w:rFonts w:asciiTheme="minorHAnsi" w:hAnsiTheme="minorHAnsi" w:cstheme="minorHAnsi"/>
          <w:spacing w:val="-12"/>
          <w:sz w:val="24"/>
          <w:szCs w:val="24"/>
        </w:rPr>
        <w:t xml:space="preserve"> </w:t>
      </w:r>
      <w:r w:rsidRPr="0082336E">
        <w:rPr>
          <w:rFonts w:asciiTheme="minorHAnsi" w:hAnsiTheme="minorHAnsi" w:cstheme="minorHAnsi"/>
          <w:sz w:val="24"/>
          <w:szCs w:val="24"/>
        </w:rPr>
        <w:t>of</w:t>
      </w:r>
      <w:r w:rsidRPr="0082336E">
        <w:rPr>
          <w:rFonts w:asciiTheme="minorHAnsi" w:hAnsiTheme="minorHAnsi" w:cstheme="minorHAnsi"/>
          <w:spacing w:val="-13"/>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to attend for specific items of Membership Engagement TAC meetings in order for such persons to share knowledge and expertise in fields which can assist</w:t>
      </w:r>
      <w:r w:rsidRPr="0082336E">
        <w:rPr>
          <w:rFonts w:asciiTheme="minorHAnsi" w:hAnsiTheme="minorHAnsi" w:cstheme="minorHAnsi"/>
          <w:spacing w:val="-31"/>
          <w:sz w:val="24"/>
          <w:szCs w:val="24"/>
        </w:rPr>
        <w:t xml:space="preserve"> </w:t>
      </w:r>
      <w:r w:rsidRPr="0082336E">
        <w:rPr>
          <w:rFonts w:asciiTheme="minorHAnsi" w:hAnsiTheme="minorHAnsi" w:cstheme="minorHAnsi"/>
          <w:sz w:val="24"/>
          <w:szCs w:val="24"/>
        </w:rPr>
        <w:t>the work of the Membership Engagement TAC; but such persons have no</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vote.</w:t>
      </w:r>
    </w:p>
    <w:p w14:paraId="6B7CDC9D" w14:textId="77777777" w:rsidR="00C06AC3" w:rsidRPr="00B52C36" w:rsidRDefault="00C06AC3">
      <w:pPr>
        <w:pStyle w:val="BodyText"/>
        <w:spacing w:before="11"/>
        <w:rPr>
          <w:rFonts w:asciiTheme="minorHAnsi" w:hAnsiTheme="minorHAnsi" w:cstheme="minorHAnsi"/>
          <w:sz w:val="12"/>
          <w:szCs w:val="14"/>
        </w:rPr>
      </w:pPr>
    </w:p>
    <w:p w14:paraId="30285DBC" w14:textId="77777777" w:rsidR="00C06AC3" w:rsidRPr="0082336E" w:rsidRDefault="00BE083D">
      <w:pPr>
        <w:pStyle w:val="ListParagraph"/>
        <w:numPr>
          <w:ilvl w:val="1"/>
          <w:numId w:val="1"/>
        </w:numPr>
        <w:tabs>
          <w:tab w:val="left" w:pos="893"/>
        </w:tabs>
        <w:ind w:right="113"/>
        <w:rPr>
          <w:rFonts w:asciiTheme="minorHAnsi" w:hAnsiTheme="minorHAnsi" w:cstheme="minorHAnsi"/>
          <w:sz w:val="24"/>
          <w:szCs w:val="24"/>
        </w:rPr>
      </w:pPr>
      <w:r w:rsidRPr="0082336E">
        <w:rPr>
          <w:rFonts w:asciiTheme="minorHAnsi" w:hAnsiTheme="minorHAnsi" w:cstheme="minorHAnsi"/>
          <w:sz w:val="24"/>
          <w:szCs w:val="24"/>
        </w:rPr>
        <w:t>At</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least</w:t>
      </w:r>
      <w:r w:rsidRPr="0082336E">
        <w:rPr>
          <w:rFonts w:asciiTheme="minorHAnsi" w:hAnsiTheme="minorHAnsi" w:cstheme="minorHAnsi"/>
          <w:spacing w:val="-4"/>
          <w:sz w:val="24"/>
          <w:szCs w:val="24"/>
        </w:rPr>
        <w:t xml:space="preserve"> </w:t>
      </w:r>
      <w:r w:rsidRPr="0082336E">
        <w:rPr>
          <w:rFonts w:asciiTheme="minorHAnsi" w:hAnsiTheme="minorHAnsi" w:cstheme="minorHAnsi"/>
          <w:sz w:val="24"/>
          <w:szCs w:val="24"/>
        </w:rPr>
        <w:t>once</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every</w:t>
      </w:r>
      <w:r w:rsidRPr="0082336E">
        <w:rPr>
          <w:rFonts w:asciiTheme="minorHAnsi" w:hAnsiTheme="minorHAnsi" w:cstheme="minorHAnsi"/>
          <w:spacing w:val="-6"/>
          <w:sz w:val="24"/>
          <w:szCs w:val="24"/>
        </w:rPr>
        <w:t xml:space="preserve"> </w:t>
      </w:r>
      <w:r w:rsidRPr="0082336E">
        <w:rPr>
          <w:rFonts w:asciiTheme="minorHAnsi" w:hAnsiTheme="minorHAnsi" w:cstheme="minorHAnsi"/>
          <w:sz w:val="24"/>
          <w:szCs w:val="24"/>
        </w:rPr>
        <w:t>two</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years,</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Membership</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Engagement</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TAC</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is</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review</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its</w:t>
      </w:r>
      <w:r w:rsidRPr="0082336E">
        <w:rPr>
          <w:rFonts w:asciiTheme="minorHAnsi" w:hAnsiTheme="minorHAnsi" w:cstheme="minorHAnsi"/>
          <w:spacing w:val="-5"/>
          <w:sz w:val="24"/>
          <w:szCs w:val="24"/>
        </w:rPr>
        <w:t xml:space="preserve"> </w:t>
      </w:r>
      <w:r w:rsidRPr="0082336E">
        <w:rPr>
          <w:rFonts w:asciiTheme="minorHAnsi" w:hAnsiTheme="minorHAnsi" w:cstheme="minorHAnsi"/>
          <w:sz w:val="24"/>
          <w:szCs w:val="24"/>
        </w:rPr>
        <w:t xml:space="preserve">own performance and terms of reference to ensure it is operating at maximum effectiveness and to recommend any changes it considers necessary to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Board for approval. This review may be undertaken at a specific Membership Engagement TAC</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meeting.</w:t>
      </w:r>
    </w:p>
    <w:p w14:paraId="17A0C1F4" w14:textId="77777777" w:rsidR="00C06AC3" w:rsidRPr="00B52C36" w:rsidRDefault="00C06AC3">
      <w:pPr>
        <w:pStyle w:val="BodyText"/>
        <w:spacing w:before="1"/>
        <w:rPr>
          <w:rFonts w:asciiTheme="minorHAnsi" w:hAnsiTheme="minorHAnsi" w:cstheme="minorHAnsi"/>
          <w:sz w:val="12"/>
          <w:szCs w:val="14"/>
        </w:rPr>
      </w:pPr>
    </w:p>
    <w:p w14:paraId="0D3D5A27" w14:textId="77777777" w:rsidR="00C06AC3" w:rsidRPr="0082336E" w:rsidRDefault="00BE083D">
      <w:pPr>
        <w:pStyle w:val="Heading2"/>
        <w:numPr>
          <w:ilvl w:val="0"/>
          <w:numId w:val="1"/>
        </w:numPr>
        <w:tabs>
          <w:tab w:val="left" w:pos="461"/>
        </w:tabs>
        <w:rPr>
          <w:rFonts w:asciiTheme="minorHAnsi" w:hAnsiTheme="minorHAnsi" w:cstheme="minorHAnsi"/>
          <w:sz w:val="28"/>
          <w:szCs w:val="28"/>
          <w:u w:val="none"/>
        </w:rPr>
      </w:pPr>
      <w:r w:rsidRPr="0082336E">
        <w:rPr>
          <w:rFonts w:asciiTheme="minorHAnsi" w:hAnsiTheme="minorHAnsi" w:cstheme="minorHAnsi"/>
          <w:sz w:val="28"/>
          <w:szCs w:val="28"/>
          <w:u w:val="thick"/>
        </w:rPr>
        <w:t>Committee Reporting</w:t>
      </w:r>
    </w:p>
    <w:p w14:paraId="07867B9A" w14:textId="77777777" w:rsidR="00C06AC3" w:rsidRPr="0082336E" w:rsidRDefault="00BE083D">
      <w:pPr>
        <w:pStyle w:val="ListParagraph"/>
        <w:numPr>
          <w:ilvl w:val="1"/>
          <w:numId w:val="1"/>
        </w:numPr>
        <w:tabs>
          <w:tab w:val="left" w:pos="893"/>
        </w:tabs>
        <w:spacing w:before="94"/>
        <w:ind w:right="113"/>
        <w:rPr>
          <w:rFonts w:asciiTheme="minorHAnsi" w:hAnsiTheme="minorHAnsi" w:cstheme="minorHAnsi"/>
          <w:sz w:val="24"/>
          <w:szCs w:val="24"/>
        </w:rPr>
      </w:pPr>
      <w:r w:rsidRPr="0082336E">
        <w:rPr>
          <w:rFonts w:asciiTheme="minorHAnsi" w:hAnsiTheme="minorHAnsi" w:cstheme="minorHAnsi"/>
          <w:sz w:val="24"/>
          <w:szCs w:val="24"/>
        </w:rPr>
        <w:t xml:space="preserve">The Committee Chair of the Membership Engagement TAC is to be a member of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Operations Coordinating</w:t>
      </w:r>
      <w:r w:rsidRPr="0082336E">
        <w:rPr>
          <w:rFonts w:asciiTheme="minorHAnsi" w:hAnsiTheme="minorHAnsi" w:cstheme="minorHAnsi"/>
          <w:spacing w:val="-3"/>
          <w:sz w:val="24"/>
          <w:szCs w:val="24"/>
        </w:rPr>
        <w:t xml:space="preserve"> </w:t>
      </w:r>
      <w:r w:rsidRPr="0082336E">
        <w:rPr>
          <w:rFonts w:asciiTheme="minorHAnsi" w:hAnsiTheme="minorHAnsi" w:cstheme="minorHAnsi"/>
          <w:sz w:val="24"/>
          <w:szCs w:val="24"/>
        </w:rPr>
        <w:t>Group.</w:t>
      </w:r>
    </w:p>
    <w:p w14:paraId="3BD56CE0" w14:textId="77777777" w:rsidR="00C06AC3" w:rsidRPr="0082336E" w:rsidRDefault="00BE083D" w:rsidP="00B52C36">
      <w:pPr>
        <w:pStyle w:val="ListParagraph"/>
        <w:numPr>
          <w:ilvl w:val="2"/>
          <w:numId w:val="1"/>
        </w:numPr>
        <w:tabs>
          <w:tab w:val="left" w:pos="1134"/>
        </w:tabs>
        <w:ind w:left="1418" w:right="113" w:hanging="851"/>
        <w:rPr>
          <w:rFonts w:asciiTheme="minorHAnsi" w:hAnsiTheme="minorHAnsi" w:cstheme="minorHAnsi"/>
          <w:sz w:val="24"/>
          <w:szCs w:val="24"/>
        </w:rPr>
      </w:pPr>
      <w:r w:rsidRPr="0082336E">
        <w:rPr>
          <w:rFonts w:asciiTheme="minorHAnsi" w:hAnsiTheme="minorHAnsi" w:cstheme="minorHAnsi"/>
          <w:sz w:val="24"/>
          <w:szCs w:val="24"/>
        </w:rPr>
        <w:t xml:space="preserve">In the event that the Committee Chair of the Membership Engagement TAC is unable to attend a meeting of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Operations Coordinating Group, he may request another Committee Member of the Membership Engagement TAC to attend in his</w:t>
      </w:r>
      <w:r w:rsidRPr="0082336E">
        <w:rPr>
          <w:rFonts w:asciiTheme="minorHAnsi" w:hAnsiTheme="minorHAnsi" w:cstheme="minorHAnsi"/>
          <w:spacing w:val="-2"/>
          <w:sz w:val="24"/>
          <w:szCs w:val="24"/>
        </w:rPr>
        <w:t xml:space="preserve"> </w:t>
      </w:r>
      <w:r w:rsidRPr="0082336E">
        <w:rPr>
          <w:rFonts w:asciiTheme="minorHAnsi" w:hAnsiTheme="minorHAnsi" w:cstheme="minorHAnsi"/>
          <w:sz w:val="24"/>
          <w:szCs w:val="24"/>
        </w:rPr>
        <w:t>place.</w:t>
      </w:r>
    </w:p>
    <w:p w14:paraId="05BE977C" w14:textId="77777777" w:rsidR="00C06AC3" w:rsidRPr="00B52C36" w:rsidRDefault="00C06AC3">
      <w:pPr>
        <w:pStyle w:val="BodyText"/>
        <w:rPr>
          <w:rFonts w:asciiTheme="minorHAnsi" w:hAnsiTheme="minorHAnsi" w:cstheme="minorHAnsi"/>
          <w:sz w:val="12"/>
          <w:szCs w:val="12"/>
        </w:rPr>
      </w:pPr>
    </w:p>
    <w:p w14:paraId="7BC615CF" w14:textId="77777777" w:rsidR="00C06AC3" w:rsidRPr="0082336E" w:rsidRDefault="00BE083D" w:rsidP="007C4C6B">
      <w:pPr>
        <w:pStyle w:val="ListParagraph"/>
        <w:numPr>
          <w:ilvl w:val="1"/>
          <w:numId w:val="1"/>
        </w:numPr>
        <w:tabs>
          <w:tab w:val="left" w:pos="893"/>
        </w:tabs>
        <w:ind w:right="0"/>
        <w:rPr>
          <w:rFonts w:asciiTheme="minorHAnsi" w:hAnsiTheme="minorHAnsi" w:cstheme="minorHAnsi"/>
          <w:sz w:val="24"/>
          <w:szCs w:val="24"/>
        </w:rPr>
      </w:pPr>
      <w:r w:rsidRPr="0082336E">
        <w:rPr>
          <w:rFonts w:asciiTheme="minorHAnsi" w:hAnsiTheme="minorHAnsi" w:cstheme="minorHAnsi"/>
          <w:sz w:val="24"/>
          <w:szCs w:val="24"/>
        </w:rPr>
        <w:t>The Membership Engagement TAC is to maintain written minutes of its</w:t>
      </w:r>
      <w:r w:rsidRPr="0082336E">
        <w:rPr>
          <w:rFonts w:asciiTheme="minorHAnsi" w:hAnsiTheme="minorHAnsi" w:cstheme="minorHAnsi"/>
          <w:spacing w:val="-20"/>
          <w:sz w:val="24"/>
          <w:szCs w:val="24"/>
        </w:rPr>
        <w:t xml:space="preserve"> </w:t>
      </w:r>
      <w:r w:rsidRPr="0082336E">
        <w:rPr>
          <w:rFonts w:asciiTheme="minorHAnsi" w:hAnsiTheme="minorHAnsi" w:cstheme="minorHAnsi"/>
          <w:sz w:val="24"/>
          <w:szCs w:val="24"/>
        </w:rPr>
        <w:t>meetings.</w:t>
      </w:r>
    </w:p>
    <w:p w14:paraId="1744AD2C" w14:textId="77777777" w:rsidR="00C06AC3" w:rsidRPr="0082336E" w:rsidRDefault="00BE083D" w:rsidP="00B52C36">
      <w:pPr>
        <w:pStyle w:val="ListParagraph"/>
        <w:numPr>
          <w:ilvl w:val="2"/>
          <w:numId w:val="1"/>
        </w:numPr>
        <w:tabs>
          <w:tab w:val="left" w:pos="1134"/>
        </w:tabs>
        <w:ind w:left="1418" w:right="112" w:hanging="851"/>
        <w:rPr>
          <w:rFonts w:asciiTheme="minorHAnsi" w:hAnsiTheme="minorHAnsi" w:cstheme="minorHAnsi"/>
          <w:sz w:val="24"/>
          <w:szCs w:val="24"/>
        </w:rPr>
      </w:pPr>
      <w:r w:rsidRPr="0082336E">
        <w:rPr>
          <w:rFonts w:asciiTheme="minorHAnsi" w:hAnsiTheme="minorHAnsi" w:cstheme="minorHAnsi"/>
          <w:sz w:val="24"/>
          <w:szCs w:val="24"/>
        </w:rPr>
        <w:t xml:space="preserve">The Committee Chair of the Membership Engagement TAC is to provide a written report (which may be in the form of the Membership Engagement TAC meeting minutes) to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Board at least 4 times per</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year.</w:t>
      </w:r>
    </w:p>
    <w:p w14:paraId="40B4280F" w14:textId="77777777" w:rsidR="00C06AC3" w:rsidRPr="00B52C36" w:rsidRDefault="00C06AC3">
      <w:pPr>
        <w:pStyle w:val="BodyText"/>
        <w:spacing w:before="1"/>
        <w:rPr>
          <w:rFonts w:asciiTheme="minorHAnsi" w:hAnsiTheme="minorHAnsi" w:cstheme="minorHAnsi"/>
          <w:sz w:val="12"/>
          <w:szCs w:val="12"/>
        </w:rPr>
      </w:pPr>
    </w:p>
    <w:p w14:paraId="5A718E55" w14:textId="77777777" w:rsidR="00C06AC3" w:rsidRPr="0082336E" w:rsidRDefault="00BE083D">
      <w:pPr>
        <w:pStyle w:val="ListParagraph"/>
        <w:numPr>
          <w:ilvl w:val="1"/>
          <w:numId w:val="1"/>
        </w:numPr>
        <w:tabs>
          <w:tab w:val="left" w:pos="893"/>
        </w:tabs>
        <w:ind w:right="113"/>
        <w:rPr>
          <w:rFonts w:asciiTheme="minorHAnsi" w:hAnsiTheme="minorHAnsi" w:cstheme="minorHAnsi"/>
          <w:sz w:val="24"/>
          <w:szCs w:val="24"/>
        </w:rPr>
      </w:pPr>
      <w:r w:rsidRPr="0082336E">
        <w:rPr>
          <w:rFonts w:asciiTheme="minorHAnsi" w:hAnsiTheme="minorHAnsi" w:cstheme="minorHAnsi"/>
          <w:sz w:val="24"/>
          <w:szCs w:val="24"/>
        </w:rPr>
        <w:t xml:space="preserve">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Board is to invite the Committee Chair of the Membership Engagement TAC</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make</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a</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presentation</w:t>
      </w:r>
      <w:r w:rsidRPr="0082336E">
        <w:rPr>
          <w:rFonts w:asciiTheme="minorHAnsi" w:hAnsiTheme="minorHAnsi" w:cstheme="minorHAnsi"/>
          <w:spacing w:val="-8"/>
          <w:sz w:val="24"/>
          <w:szCs w:val="24"/>
        </w:rPr>
        <w:t xml:space="preserve"> </w:t>
      </w:r>
      <w:r w:rsidRPr="0082336E">
        <w:rPr>
          <w:rFonts w:asciiTheme="minorHAnsi" w:hAnsiTheme="minorHAnsi" w:cstheme="minorHAnsi"/>
          <w:sz w:val="24"/>
          <w:szCs w:val="24"/>
        </w:rPr>
        <w:t>to</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8"/>
          <w:sz w:val="24"/>
          <w:szCs w:val="24"/>
        </w:rPr>
        <w:t xml:space="preserve"> </w:t>
      </w:r>
      <w:r w:rsidR="004F14F5" w:rsidRPr="0082336E">
        <w:rPr>
          <w:rFonts w:asciiTheme="minorHAnsi" w:hAnsiTheme="minorHAnsi" w:cstheme="minorHAnsi"/>
          <w:sz w:val="24"/>
          <w:szCs w:val="24"/>
        </w:rPr>
        <w:t>BIS</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Board</w:t>
      </w:r>
      <w:r w:rsidRPr="0082336E">
        <w:rPr>
          <w:rFonts w:asciiTheme="minorHAnsi" w:hAnsiTheme="minorHAnsi" w:cstheme="minorHAnsi"/>
          <w:spacing w:val="-10"/>
          <w:sz w:val="24"/>
          <w:szCs w:val="24"/>
        </w:rPr>
        <w:t xml:space="preserve"> </w:t>
      </w:r>
      <w:r w:rsidRPr="0082336E">
        <w:rPr>
          <w:rFonts w:asciiTheme="minorHAnsi" w:hAnsiTheme="minorHAnsi" w:cstheme="minorHAnsi"/>
          <w:sz w:val="24"/>
          <w:szCs w:val="24"/>
        </w:rPr>
        <w:t>on</w:t>
      </w:r>
      <w:r w:rsidRPr="0082336E">
        <w:rPr>
          <w:rFonts w:asciiTheme="minorHAnsi" w:hAnsiTheme="minorHAnsi" w:cstheme="minorHAnsi"/>
          <w:spacing w:val="-13"/>
          <w:sz w:val="24"/>
          <w:szCs w:val="24"/>
        </w:rPr>
        <w:t xml:space="preserve"> </w:t>
      </w:r>
      <w:r w:rsidRPr="0082336E">
        <w:rPr>
          <w:rFonts w:asciiTheme="minorHAnsi" w:hAnsiTheme="minorHAnsi" w:cstheme="minorHAnsi"/>
          <w:sz w:val="24"/>
          <w:szCs w:val="24"/>
        </w:rPr>
        <w:t>the</w:t>
      </w:r>
      <w:r w:rsidRPr="0082336E">
        <w:rPr>
          <w:rFonts w:asciiTheme="minorHAnsi" w:hAnsiTheme="minorHAnsi" w:cstheme="minorHAnsi"/>
          <w:spacing w:val="-11"/>
          <w:sz w:val="24"/>
          <w:szCs w:val="24"/>
        </w:rPr>
        <w:t xml:space="preserve"> </w:t>
      </w:r>
      <w:r w:rsidRPr="0082336E">
        <w:rPr>
          <w:rFonts w:asciiTheme="minorHAnsi" w:hAnsiTheme="minorHAnsi" w:cstheme="minorHAnsi"/>
          <w:sz w:val="24"/>
          <w:szCs w:val="24"/>
        </w:rPr>
        <w:t>Committee's</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work</w:t>
      </w:r>
      <w:r w:rsidRPr="0082336E">
        <w:rPr>
          <w:rFonts w:asciiTheme="minorHAnsi" w:hAnsiTheme="minorHAnsi" w:cstheme="minorHAnsi"/>
          <w:spacing w:val="-7"/>
          <w:sz w:val="24"/>
          <w:szCs w:val="24"/>
        </w:rPr>
        <w:t xml:space="preserve"> </w:t>
      </w:r>
      <w:r w:rsidRPr="0082336E">
        <w:rPr>
          <w:rFonts w:asciiTheme="minorHAnsi" w:hAnsiTheme="minorHAnsi" w:cstheme="minorHAnsi"/>
          <w:sz w:val="24"/>
          <w:szCs w:val="24"/>
        </w:rPr>
        <w:t>at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least</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 xml:space="preserve">once a year, and at such other times as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Board may</w:t>
      </w:r>
      <w:r w:rsidRPr="0082336E">
        <w:rPr>
          <w:rFonts w:asciiTheme="minorHAnsi" w:hAnsiTheme="minorHAnsi" w:cstheme="minorHAnsi"/>
          <w:spacing w:val="-9"/>
          <w:sz w:val="24"/>
          <w:szCs w:val="24"/>
        </w:rPr>
        <w:t xml:space="preserve"> </w:t>
      </w:r>
      <w:r w:rsidRPr="0082336E">
        <w:rPr>
          <w:rFonts w:asciiTheme="minorHAnsi" w:hAnsiTheme="minorHAnsi" w:cstheme="minorHAnsi"/>
          <w:sz w:val="24"/>
          <w:szCs w:val="24"/>
        </w:rPr>
        <w:t>request.</w:t>
      </w:r>
    </w:p>
    <w:p w14:paraId="516E2646" w14:textId="77777777" w:rsidR="00C06AC3" w:rsidRPr="00A43F99" w:rsidRDefault="00C06AC3">
      <w:pPr>
        <w:pStyle w:val="BodyText"/>
        <w:spacing w:before="1"/>
        <w:rPr>
          <w:rFonts w:asciiTheme="minorHAnsi" w:hAnsiTheme="minorHAnsi" w:cstheme="minorHAnsi"/>
          <w:sz w:val="12"/>
          <w:szCs w:val="18"/>
        </w:rPr>
      </w:pPr>
    </w:p>
    <w:p w14:paraId="09BF2BA4" w14:textId="77777777" w:rsidR="00C06AC3" w:rsidRPr="0082336E" w:rsidRDefault="00BE083D">
      <w:pPr>
        <w:pStyle w:val="Heading2"/>
        <w:numPr>
          <w:ilvl w:val="0"/>
          <w:numId w:val="1"/>
        </w:numPr>
        <w:tabs>
          <w:tab w:val="left" w:pos="461"/>
        </w:tabs>
        <w:spacing w:before="92"/>
        <w:rPr>
          <w:rFonts w:asciiTheme="minorHAnsi" w:hAnsiTheme="minorHAnsi" w:cstheme="minorHAnsi"/>
          <w:sz w:val="28"/>
          <w:szCs w:val="28"/>
          <w:u w:val="none"/>
        </w:rPr>
      </w:pPr>
      <w:r w:rsidRPr="0082336E">
        <w:rPr>
          <w:rFonts w:asciiTheme="minorHAnsi" w:hAnsiTheme="minorHAnsi" w:cstheme="minorHAnsi"/>
          <w:sz w:val="28"/>
          <w:szCs w:val="28"/>
          <w:u w:val="thick"/>
        </w:rPr>
        <w:t>Committee Expenses</w:t>
      </w:r>
    </w:p>
    <w:p w14:paraId="6048E9C1" w14:textId="77777777" w:rsidR="00C06AC3" w:rsidRPr="0082336E" w:rsidRDefault="00BE083D">
      <w:pPr>
        <w:pStyle w:val="ListParagraph"/>
        <w:numPr>
          <w:ilvl w:val="1"/>
          <w:numId w:val="1"/>
        </w:numPr>
        <w:tabs>
          <w:tab w:val="left" w:pos="893"/>
        </w:tabs>
        <w:spacing w:before="94"/>
        <w:rPr>
          <w:rFonts w:asciiTheme="minorHAnsi" w:hAnsiTheme="minorHAnsi" w:cstheme="minorHAnsi"/>
          <w:sz w:val="24"/>
          <w:szCs w:val="24"/>
        </w:rPr>
      </w:pPr>
      <w:r w:rsidRPr="0082336E">
        <w:rPr>
          <w:rFonts w:asciiTheme="minorHAnsi" w:hAnsiTheme="minorHAnsi" w:cstheme="minorHAnsi"/>
          <w:sz w:val="24"/>
          <w:szCs w:val="24"/>
        </w:rPr>
        <w:t xml:space="preserve">All Membership Engagement TAC Committee Members are to be entitled to claim travel and accommodation expenses for reimbursement in accordance with </w:t>
      </w:r>
      <w:r w:rsidR="004F14F5" w:rsidRPr="0082336E">
        <w:rPr>
          <w:rFonts w:asciiTheme="minorHAnsi" w:hAnsiTheme="minorHAnsi" w:cstheme="minorHAnsi"/>
          <w:sz w:val="24"/>
          <w:szCs w:val="24"/>
        </w:rPr>
        <w:t>BIS’s</w:t>
      </w:r>
      <w:r w:rsidRPr="0082336E">
        <w:rPr>
          <w:rFonts w:asciiTheme="minorHAnsi" w:hAnsiTheme="minorHAnsi" w:cstheme="minorHAnsi"/>
          <w:sz w:val="24"/>
          <w:szCs w:val="24"/>
        </w:rPr>
        <w:t xml:space="preserve"> Travel &amp; Expenses</w:t>
      </w:r>
      <w:r w:rsidRPr="0082336E">
        <w:rPr>
          <w:rFonts w:asciiTheme="minorHAnsi" w:hAnsiTheme="minorHAnsi" w:cstheme="minorHAnsi"/>
          <w:spacing w:val="-1"/>
          <w:sz w:val="24"/>
          <w:szCs w:val="24"/>
        </w:rPr>
        <w:t xml:space="preserve"> </w:t>
      </w:r>
      <w:r w:rsidRPr="0082336E">
        <w:rPr>
          <w:rFonts w:asciiTheme="minorHAnsi" w:hAnsiTheme="minorHAnsi" w:cstheme="minorHAnsi"/>
          <w:sz w:val="24"/>
          <w:szCs w:val="24"/>
        </w:rPr>
        <w:t>Policy.</w:t>
      </w:r>
    </w:p>
    <w:p w14:paraId="73E80164" w14:textId="77777777" w:rsidR="00C06AC3" w:rsidRPr="0082336E" w:rsidRDefault="00BE083D" w:rsidP="00A43F99">
      <w:pPr>
        <w:pStyle w:val="ListParagraph"/>
        <w:numPr>
          <w:ilvl w:val="2"/>
          <w:numId w:val="1"/>
        </w:numPr>
        <w:tabs>
          <w:tab w:val="left" w:pos="1134"/>
        </w:tabs>
        <w:ind w:left="1418" w:hanging="851"/>
        <w:rPr>
          <w:rFonts w:asciiTheme="minorHAnsi" w:hAnsiTheme="minorHAnsi" w:cstheme="minorHAnsi"/>
          <w:sz w:val="24"/>
          <w:szCs w:val="24"/>
        </w:rPr>
      </w:pPr>
      <w:r w:rsidRPr="0082336E">
        <w:rPr>
          <w:rFonts w:asciiTheme="minorHAnsi" w:hAnsiTheme="minorHAnsi" w:cstheme="minorHAnsi"/>
          <w:sz w:val="24"/>
          <w:szCs w:val="24"/>
        </w:rPr>
        <w:t xml:space="preserve">All expenses are to be submitted on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Expenses Claim Form to the </w:t>
      </w:r>
      <w:r w:rsidR="004F14F5" w:rsidRPr="0082336E">
        <w:rPr>
          <w:rFonts w:asciiTheme="minorHAnsi" w:hAnsiTheme="minorHAnsi" w:cstheme="minorHAnsi"/>
          <w:sz w:val="24"/>
          <w:szCs w:val="24"/>
        </w:rPr>
        <w:t>BIS</w:t>
      </w:r>
      <w:r w:rsidRPr="0082336E">
        <w:rPr>
          <w:rFonts w:asciiTheme="minorHAnsi" w:hAnsiTheme="minorHAnsi" w:cstheme="minorHAnsi"/>
          <w:sz w:val="24"/>
          <w:szCs w:val="24"/>
        </w:rPr>
        <w:t xml:space="preserve"> office within two months of each Membership Engagement TAC</w:t>
      </w:r>
      <w:r w:rsidRPr="0082336E">
        <w:rPr>
          <w:rFonts w:asciiTheme="minorHAnsi" w:hAnsiTheme="minorHAnsi" w:cstheme="minorHAnsi"/>
          <w:spacing w:val="-16"/>
          <w:sz w:val="24"/>
          <w:szCs w:val="24"/>
        </w:rPr>
        <w:t xml:space="preserve"> </w:t>
      </w:r>
      <w:r w:rsidRPr="0082336E">
        <w:rPr>
          <w:rFonts w:asciiTheme="minorHAnsi" w:hAnsiTheme="minorHAnsi" w:cstheme="minorHAnsi"/>
          <w:sz w:val="24"/>
          <w:szCs w:val="24"/>
        </w:rPr>
        <w:t>Meeting.</w:t>
      </w:r>
    </w:p>
    <w:sectPr w:rsidR="00C06AC3" w:rsidRPr="0082336E" w:rsidSect="00B63545">
      <w:pgSz w:w="11910" w:h="16840"/>
      <w:pgMar w:top="993" w:right="570" w:bottom="709" w:left="567" w:header="708"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2AC93" w14:textId="77777777" w:rsidR="00483635" w:rsidRDefault="00483635">
      <w:r>
        <w:separator/>
      </w:r>
    </w:p>
  </w:endnote>
  <w:endnote w:type="continuationSeparator" w:id="0">
    <w:p w14:paraId="4CC81E36" w14:textId="77777777" w:rsidR="00483635" w:rsidRDefault="0048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3CD2" w14:textId="77777777" w:rsidR="00C92B25" w:rsidRPr="001368C6" w:rsidRDefault="00C92B25" w:rsidP="00C92B25">
    <w:pPr>
      <w:keepLines/>
      <w:jc w:val="center"/>
      <w:rPr>
        <w:rFonts w:eastAsia="Times New Roman"/>
        <w:b/>
        <w:sz w:val="12"/>
        <w:szCs w:val="12"/>
      </w:rPr>
    </w:pPr>
    <w:r w:rsidRPr="001368C6">
      <w:rPr>
        <w:rFonts w:eastAsia="Times New Roman"/>
        <w:b/>
        <w:sz w:val="12"/>
        <w:szCs w:val="12"/>
      </w:rPr>
      <w:t>BRITISH ICE SKATING is the trading name of the National Ice Skating Association of UK Ltd.</w:t>
    </w:r>
  </w:p>
  <w:p w14:paraId="0DBA2A6B" w14:textId="77777777" w:rsidR="00C92B25" w:rsidRPr="001368C6" w:rsidRDefault="00C92B25" w:rsidP="00C92B25">
    <w:pPr>
      <w:ind w:left="-2234" w:firstLine="2234"/>
      <w:jc w:val="center"/>
      <w:rPr>
        <w:rFonts w:eastAsia="Times New Roman"/>
        <w:b/>
        <w:sz w:val="14"/>
        <w:szCs w:val="14"/>
      </w:rPr>
    </w:pPr>
    <w:r w:rsidRPr="001368C6">
      <w:rPr>
        <w:rFonts w:eastAsia="Times New Roman"/>
        <w:b/>
        <w:sz w:val="12"/>
        <w:szCs w:val="12"/>
      </w:rPr>
      <w:t>Associated with the National Skating Association of GB. founded 1879</w:t>
    </w:r>
  </w:p>
  <w:p w14:paraId="39FA1474" w14:textId="264E00D2" w:rsidR="00C92B25" w:rsidRPr="00921FC0" w:rsidRDefault="00C92B25" w:rsidP="00C92B25">
    <w:pPr>
      <w:tabs>
        <w:tab w:val="center" w:pos="4513"/>
        <w:tab w:val="right" w:pos="9026"/>
      </w:tabs>
      <w:jc w:val="center"/>
      <w:rPr>
        <w:sz w:val="12"/>
        <w:szCs w:val="12"/>
      </w:rPr>
    </w:pPr>
    <w:r w:rsidRPr="001368C6">
      <w:rPr>
        <w:noProof/>
        <w:sz w:val="14"/>
        <w:szCs w:val="14"/>
        <w:lang w:bidi="ar-SA"/>
      </w:rPr>
      <mc:AlternateContent>
        <mc:Choice Requires="wps">
          <w:drawing>
            <wp:anchor distT="0" distB="0" distL="114300" distR="114300" simplePos="0" relativeHeight="251665408" behindDoc="1" locked="0" layoutInCell="1" allowOverlap="1" wp14:anchorId="63102727" wp14:editId="7DBAF236">
              <wp:simplePos x="0" y="0"/>
              <wp:positionH relativeFrom="page">
                <wp:posOffset>6071235</wp:posOffset>
              </wp:positionH>
              <wp:positionV relativeFrom="page">
                <wp:posOffset>10298430</wp:posOffset>
              </wp:positionV>
              <wp:extent cx="652780" cy="165735"/>
              <wp:effectExtent l="3810" t="1905" r="635"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7631" w14:textId="77777777" w:rsidR="00C92B25" w:rsidRPr="00343081" w:rsidRDefault="00C92B25" w:rsidP="00C92B25">
                          <w:pPr>
                            <w:spacing w:line="245" w:lineRule="exact"/>
                            <w:rPr>
                              <w:rFonts w:ascii="Calibri"/>
                              <w:b/>
                              <w:sz w:val="18"/>
                              <w:szCs w:val="18"/>
                            </w:rPr>
                          </w:pPr>
                          <w:r w:rsidRPr="00343081">
                            <w:rPr>
                              <w:rFonts w:ascii="Calibri"/>
                              <w:sz w:val="18"/>
                              <w:szCs w:val="18"/>
                            </w:rPr>
                            <w:t xml:space="preserve">Page </w:t>
                          </w:r>
                          <w:r w:rsidRPr="00343081">
                            <w:rPr>
                              <w:sz w:val="18"/>
                              <w:szCs w:val="18"/>
                            </w:rPr>
                            <w:fldChar w:fldCharType="begin"/>
                          </w:r>
                          <w:r w:rsidRPr="00343081">
                            <w:rPr>
                              <w:rFonts w:ascii="Calibri"/>
                              <w:b/>
                              <w:sz w:val="18"/>
                              <w:szCs w:val="18"/>
                            </w:rPr>
                            <w:instrText xml:space="preserve"> PAGE </w:instrText>
                          </w:r>
                          <w:r w:rsidRPr="00343081">
                            <w:rPr>
                              <w:sz w:val="18"/>
                              <w:szCs w:val="18"/>
                            </w:rPr>
                            <w:fldChar w:fldCharType="separate"/>
                          </w:r>
                          <w:r w:rsidRPr="00343081">
                            <w:rPr>
                              <w:rFonts w:ascii="Calibri"/>
                              <w:b/>
                              <w:noProof/>
                              <w:sz w:val="18"/>
                              <w:szCs w:val="18"/>
                            </w:rPr>
                            <w:t>1</w:t>
                          </w:r>
                          <w:r w:rsidRPr="00343081">
                            <w:rPr>
                              <w:sz w:val="18"/>
                              <w:szCs w:val="18"/>
                            </w:rPr>
                            <w:fldChar w:fldCharType="end"/>
                          </w:r>
                          <w:r w:rsidRPr="00343081">
                            <w:rPr>
                              <w:rFonts w:ascii="Calibri"/>
                              <w:b/>
                              <w:sz w:val="18"/>
                              <w:szCs w:val="18"/>
                            </w:rPr>
                            <w:t xml:space="preserve"> </w:t>
                          </w:r>
                          <w:r w:rsidRPr="00343081">
                            <w:rPr>
                              <w:rFonts w:ascii="Calibri"/>
                              <w:sz w:val="18"/>
                              <w:szCs w:val="18"/>
                            </w:rPr>
                            <w:t xml:space="preserve">of </w:t>
                          </w:r>
                          <w:r w:rsidRPr="00343081">
                            <w:rPr>
                              <w:rFonts w:ascii="Calibri"/>
                              <w:b/>
                              <w:bCs/>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2727" id="_x0000_t202" coordsize="21600,21600" o:spt="202" path="m,l,21600r21600,l21600,xe">
              <v:stroke joinstyle="miter"/>
              <v:path gradientshapeok="t" o:connecttype="rect"/>
            </v:shapetype>
            <v:shape id="Text Box 1" o:spid="_x0000_s1026" type="#_x0000_t202" style="position:absolute;left:0;text-align:left;margin-left:478.05pt;margin-top:810.9pt;width:51.4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" filled="f" stroked="f">
              <v:textbox inset="0,0,0,0">
                <w:txbxContent>
                  <w:p w14:paraId="77717631" w14:textId="77777777" w:rsidR="00C92B25" w:rsidRPr="00343081" w:rsidRDefault="00C92B25" w:rsidP="00C92B25">
                    <w:pPr>
                      <w:spacing w:line="245" w:lineRule="exact"/>
                      <w:rPr>
                        <w:rFonts w:ascii="Calibri"/>
                        <w:b/>
                        <w:sz w:val="18"/>
                        <w:szCs w:val="18"/>
                      </w:rPr>
                    </w:pPr>
                    <w:r w:rsidRPr="00343081">
                      <w:rPr>
                        <w:rFonts w:ascii="Calibri"/>
                        <w:sz w:val="18"/>
                        <w:szCs w:val="18"/>
                      </w:rPr>
                      <w:t xml:space="preserve">Page </w:t>
                    </w:r>
                    <w:r w:rsidRPr="00343081">
                      <w:rPr>
                        <w:sz w:val="18"/>
                        <w:szCs w:val="18"/>
                      </w:rPr>
                      <w:fldChar w:fldCharType="begin"/>
                    </w:r>
                    <w:r w:rsidRPr="00343081">
                      <w:rPr>
                        <w:rFonts w:ascii="Calibri"/>
                        <w:b/>
                        <w:sz w:val="18"/>
                        <w:szCs w:val="18"/>
                      </w:rPr>
                      <w:instrText xml:space="preserve"> PAGE </w:instrText>
                    </w:r>
                    <w:r w:rsidRPr="00343081">
                      <w:rPr>
                        <w:sz w:val="18"/>
                        <w:szCs w:val="18"/>
                      </w:rPr>
                      <w:fldChar w:fldCharType="separate"/>
                    </w:r>
                    <w:r w:rsidRPr="00343081">
                      <w:rPr>
                        <w:rFonts w:ascii="Calibri"/>
                        <w:b/>
                        <w:noProof/>
                        <w:sz w:val="18"/>
                        <w:szCs w:val="18"/>
                      </w:rPr>
                      <w:t>1</w:t>
                    </w:r>
                    <w:r w:rsidRPr="00343081">
                      <w:rPr>
                        <w:sz w:val="18"/>
                        <w:szCs w:val="18"/>
                      </w:rPr>
                      <w:fldChar w:fldCharType="end"/>
                    </w:r>
                    <w:r w:rsidRPr="00343081">
                      <w:rPr>
                        <w:rFonts w:ascii="Calibri"/>
                        <w:b/>
                        <w:sz w:val="18"/>
                        <w:szCs w:val="18"/>
                      </w:rPr>
                      <w:t xml:space="preserve"> </w:t>
                    </w:r>
                    <w:r w:rsidRPr="00343081">
                      <w:rPr>
                        <w:rFonts w:ascii="Calibri"/>
                        <w:sz w:val="18"/>
                        <w:szCs w:val="18"/>
                      </w:rPr>
                      <w:t xml:space="preserve">of </w:t>
                    </w:r>
                    <w:r w:rsidRPr="00343081">
                      <w:rPr>
                        <w:rFonts w:ascii="Calibri"/>
                        <w:b/>
                        <w:bCs/>
                        <w:sz w:val="18"/>
                        <w:szCs w:val="18"/>
                      </w:rPr>
                      <w:t>4</w:t>
                    </w:r>
                  </w:p>
                </w:txbxContent>
              </v:textbox>
              <w10:wrap anchorx="page" anchory="page"/>
            </v:shape>
          </w:pict>
        </mc:Fallback>
      </mc:AlternateContent>
    </w:r>
    <w:r w:rsidRPr="001368C6">
      <w:rPr>
        <w:sz w:val="14"/>
        <w:szCs w:val="14"/>
      </w:rPr>
      <w:t xml:space="preserve"> </w:t>
    </w:r>
    <w:r w:rsidRPr="001368C6">
      <w:rPr>
        <w:sz w:val="12"/>
        <w:szCs w:val="12"/>
      </w:rPr>
      <w:t xml:space="preserve">CHAIR: Karen Rothery; PRESIDENT: Robin </w:t>
    </w:r>
    <w:r w:rsidRPr="00921FC0">
      <w:rPr>
        <w:sz w:val="12"/>
        <w:szCs w:val="12"/>
      </w:rPr>
      <w:t>Cousins; INTERIM CEO: David Hartley</w:t>
    </w:r>
  </w:p>
  <w:p w14:paraId="49EF67DA" w14:textId="77777777" w:rsidR="00C92B25" w:rsidRPr="00921FC0" w:rsidRDefault="00C92B25" w:rsidP="00C92B25">
    <w:pPr>
      <w:tabs>
        <w:tab w:val="center" w:pos="4513"/>
        <w:tab w:val="right" w:pos="9026"/>
      </w:tabs>
      <w:jc w:val="center"/>
      <w:rPr>
        <w:sz w:val="14"/>
        <w:szCs w:val="14"/>
      </w:rPr>
    </w:pPr>
    <w:r w:rsidRPr="00921FC0">
      <w:rPr>
        <w:sz w:val="12"/>
        <w:szCs w:val="12"/>
      </w:rPr>
      <w:t>Registered Number 2677064 England and Wales</w:t>
    </w:r>
  </w:p>
  <w:p w14:paraId="7B0AB9E5" w14:textId="006FFB81" w:rsidR="0040569B" w:rsidRPr="0040569B" w:rsidRDefault="00C92B25" w:rsidP="00C92B25">
    <w:pPr>
      <w:tabs>
        <w:tab w:val="center" w:pos="4513"/>
        <w:tab w:val="right" w:pos="9026"/>
      </w:tabs>
      <w:jc w:val="center"/>
      <w:rPr>
        <w:b/>
        <w:bCs/>
        <w:sz w:val="14"/>
        <w:szCs w:val="14"/>
      </w:rPr>
    </w:pPr>
    <w:r w:rsidRPr="00921FC0">
      <w:rPr>
        <w:b/>
        <w:bCs/>
        <w:sz w:val="12"/>
        <w:szCs w:val="12"/>
      </w:rPr>
      <w:t>Published 09/09/2024</w:t>
    </w:r>
  </w:p>
  <w:p w14:paraId="4C1B5BAD" w14:textId="77777777" w:rsidR="00C06AC3" w:rsidRDefault="00C06AC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CE446" w14:textId="77777777" w:rsidR="00483635" w:rsidRDefault="00483635">
      <w:r>
        <w:separator/>
      </w:r>
    </w:p>
  </w:footnote>
  <w:footnote w:type="continuationSeparator" w:id="0">
    <w:p w14:paraId="316A7D22" w14:textId="77777777" w:rsidR="00483635" w:rsidRDefault="0048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200B" w14:textId="72A5A476" w:rsidR="00C06AC3" w:rsidRDefault="007509EE">
    <w:pPr>
      <w:pStyle w:val="BodyText"/>
      <w:spacing w:line="14" w:lineRule="auto"/>
      <w:rPr>
        <w:sz w:val="20"/>
      </w:rPr>
    </w:pPr>
    <w:r>
      <w:rPr>
        <w:noProof/>
        <w:sz w:val="20"/>
        <w:lang w:bidi="ar-SA"/>
      </w:rPr>
      <w:drawing>
        <wp:anchor distT="0" distB="0" distL="114300" distR="114300" simplePos="0" relativeHeight="251655680" behindDoc="1" locked="0" layoutInCell="1" allowOverlap="1" wp14:anchorId="0250179C" wp14:editId="651BDD75">
          <wp:simplePos x="0" y="0"/>
          <wp:positionH relativeFrom="margin">
            <wp:align>left</wp:align>
          </wp:positionH>
          <wp:positionV relativeFrom="paragraph">
            <wp:posOffset>-449580</wp:posOffset>
          </wp:positionV>
          <wp:extent cx="1333500" cy="617855"/>
          <wp:effectExtent l="0" t="0" r="0" b="0"/>
          <wp:wrapTight wrapText="bothSides">
            <wp:wrapPolygon edited="0">
              <wp:start x="6789" y="0"/>
              <wp:lineTo x="5554" y="3330"/>
              <wp:lineTo x="4320" y="9324"/>
              <wp:lineTo x="1851" y="13320"/>
              <wp:lineTo x="0" y="17316"/>
              <wp:lineTo x="0" y="20645"/>
              <wp:lineTo x="5246" y="20645"/>
              <wp:lineTo x="21291" y="18647"/>
              <wp:lineTo x="21291" y="10656"/>
              <wp:lineTo x="16354" y="9990"/>
              <wp:lineTo x="14503" y="6660"/>
              <wp:lineTo x="8023" y="0"/>
              <wp:lineTo x="6789" y="0"/>
            </wp:wrapPolygon>
          </wp:wrapTight>
          <wp:docPr id="11" name="Picture 11" descr="BIS-Full-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S-Full-Colour"/>
                  <pic:cNvPicPr>
                    <a:picLocks noChangeAspect="1" noChangeArrowheads="1"/>
                  </pic:cNvPicPr>
                </pic:nvPicPr>
                <pic:blipFill>
                  <a:blip r:embed="rId1">
                    <a:extLst>
                      <a:ext uri="{28A0092B-C50C-407E-A947-70E740481C1C}">
                        <a14:useLocalDpi xmlns:a14="http://schemas.microsoft.com/office/drawing/2010/main" val="0"/>
                      </a:ext>
                    </a:extLst>
                  </a:blip>
                  <a:srcRect t="14417" b="19679"/>
                  <a:stretch>
                    <a:fillRect/>
                  </a:stretch>
                </pic:blipFill>
                <pic:spPr bwMode="auto">
                  <a:xfrm>
                    <a:off x="0" y="0"/>
                    <a:ext cx="1333500" cy="617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6139"/>
    <w:multiLevelType w:val="multilevel"/>
    <w:tmpl w:val="C310D0C8"/>
    <w:lvl w:ilvl="0">
      <w:start w:val="1"/>
      <w:numFmt w:val="decimal"/>
      <w:lvlText w:val="%1."/>
      <w:lvlJc w:val="left"/>
      <w:pPr>
        <w:ind w:left="460" w:hanging="360"/>
      </w:pPr>
      <w:rPr>
        <w:rFonts w:ascii="Arial" w:eastAsia="Arial" w:hAnsi="Arial" w:cs="Arial" w:hint="default"/>
        <w:b/>
        <w:bCs/>
        <w:spacing w:val="-2"/>
        <w:w w:val="99"/>
        <w:sz w:val="24"/>
        <w:szCs w:val="24"/>
        <w:lang w:val="en-GB" w:eastAsia="en-GB" w:bidi="en-GB"/>
      </w:rPr>
    </w:lvl>
    <w:lvl w:ilvl="1">
      <w:start w:val="1"/>
      <w:numFmt w:val="decimal"/>
      <w:lvlText w:val="%1.%2."/>
      <w:lvlJc w:val="left"/>
      <w:pPr>
        <w:ind w:left="737" w:hanging="453"/>
      </w:pPr>
      <w:rPr>
        <w:rFonts w:asciiTheme="minorHAnsi" w:eastAsia="Arial" w:hAnsiTheme="minorHAnsi" w:cstheme="minorHAnsi" w:hint="default"/>
        <w:w w:val="100"/>
        <w:sz w:val="24"/>
        <w:szCs w:val="24"/>
        <w:lang w:val="en-GB" w:eastAsia="en-GB" w:bidi="en-GB"/>
      </w:rPr>
    </w:lvl>
    <w:lvl w:ilvl="2">
      <w:start w:val="1"/>
      <w:numFmt w:val="decimal"/>
      <w:lvlText w:val="%1.%2.%3."/>
      <w:lvlJc w:val="left"/>
      <w:pPr>
        <w:ind w:left="1191" w:hanging="737"/>
      </w:pPr>
      <w:rPr>
        <w:rFonts w:ascii="Calibri" w:eastAsia="Arial" w:hAnsi="Calibri" w:cs="Calibri" w:hint="default"/>
        <w:spacing w:val="-3"/>
        <w:w w:val="100"/>
        <w:sz w:val="24"/>
        <w:szCs w:val="24"/>
        <w:lang w:val="en-GB" w:eastAsia="en-GB" w:bidi="en-GB"/>
      </w:rPr>
    </w:lvl>
    <w:lvl w:ilvl="3">
      <w:start w:val="1"/>
      <w:numFmt w:val="decimal"/>
      <w:lvlText w:val="%1.%2.%3.%4."/>
      <w:lvlJc w:val="left"/>
      <w:pPr>
        <w:ind w:left="1644" w:hanging="1077"/>
      </w:pPr>
      <w:rPr>
        <w:rFonts w:ascii="Calibri" w:eastAsia="Arial" w:hAnsi="Calibri" w:cs="Calibri" w:hint="default"/>
        <w:spacing w:val="-3"/>
        <w:w w:val="100"/>
        <w:sz w:val="24"/>
        <w:szCs w:val="24"/>
        <w:lang w:val="en-GB" w:eastAsia="en-GB" w:bidi="en-GB"/>
      </w:rPr>
    </w:lvl>
    <w:lvl w:ilvl="4">
      <w:numFmt w:val="bullet"/>
      <w:lvlText w:val="•"/>
      <w:lvlJc w:val="left"/>
      <w:pPr>
        <w:ind w:left="2880" w:hanging="1080"/>
      </w:pPr>
      <w:rPr>
        <w:rFonts w:hint="default"/>
        <w:lang w:val="en-GB" w:eastAsia="en-GB" w:bidi="en-GB"/>
      </w:rPr>
    </w:lvl>
    <w:lvl w:ilvl="5">
      <w:numFmt w:val="bullet"/>
      <w:lvlText w:val="•"/>
      <w:lvlJc w:val="left"/>
      <w:pPr>
        <w:ind w:left="3941" w:hanging="1080"/>
      </w:pPr>
      <w:rPr>
        <w:rFonts w:hint="default"/>
        <w:lang w:val="en-GB" w:eastAsia="en-GB" w:bidi="en-GB"/>
      </w:rPr>
    </w:lvl>
    <w:lvl w:ilvl="6">
      <w:numFmt w:val="bullet"/>
      <w:lvlText w:val="•"/>
      <w:lvlJc w:val="left"/>
      <w:pPr>
        <w:ind w:left="5002" w:hanging="1080"/>
      </w:pPr>
      <w:rPr>
        <w:rFonts w:hint="default"/>
        <w:lang w:val="en-GB" w:eastAsia="en-GB" w:bidi="en-GB"/>
      </w:rPr>
    </w:lvl>
    <w:lvl w:ilvl="7">
      <w:numFmt w:val="bullet"/>
      <w:lvlText w:val="•"/>
      <w:lvlJc w:val="left"/>
      <w:pPr>
        <w:ind w:left="6063" w:hanging="1080"/>
      </w:pPr>
      <w:rPr>
        <w:rFonts w:hint="default"/>
        <w:lang w:val="en-GB" w:eastAsia="en-GB" w:bidi="en-GB"/>
      </w:rPr>
    </w:lvl>
    <w:lvl w:ilvl="8">
      <w:numFmt w:val="bullet"/>
      <w:lvlText w:val="•"/>
      <w:lvlJc w:val="left"/>
      <w:pPr>
        <w:ind w:left="7124" w:hanging="1080"/>
      </w:pPr>
      <w:rPr>
        <w:rFonts w:hint="default"/>
        <w:lang w:val="en-GB" w:eastAsia="en-GB" w:bidi="en-GB"/>
      </w:rPr>
    </w:lvl>
  </w:abstractNum>
  <w:num w:numId="1" w16cid:durableId="57543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C3"/>
    <w:rsid w:val="0003521C"/>
    <w:rsid w:val="00075DE6"/>
    <w:rsid w:val="00097331"/>
    <w:rsid w:val="000A7BE1"/>
    <w:rsid w:val="00107D97"/>
    <w:rsid w:val="00116A50"/>
    <w:rsid w:val="0014656A"/>
    <w:rsid w:val="0017576C"/>
    <w:rsid w:val="0019151B"/>
    <w:rsid w:val="001D2BD3"/>
    <w:rsid w:val="00221095"/>
    <w:rsid w:val="002A395B"/>
    <w:rsid w:val="002C3A19"/>
    <w:rsid w:val="002E2424"/>
    <w:rsid w:val="002F34DF"/>
    <w:rsid w:val="0040569B"/>
    <w:rsid w:val="00424655"/>
    <w:rsid w:val="0043302A"/>
    <w:rsid w:val="00472A80"/>
    <w:rsid w:val="00483635"/>
    <w:rsid w:val="004854CD"/>
    <w:rsid w:val="004F14F5"/>
    <w:rsid w:val="00560316"/>
    <w:rsid w:val="00581913"/>
    <w:rsid w:val="00614E50"/>
    <w:rsid w:val="00713593"/>
    <w:rsid w:val="007509EE"/>
    <w:rsid w:val="007A6262"/>
    <w:rsid w:val="007C49EF"/>
    <w:rsid w:val="007C4C6B"/>
    <w:rsid w:val="0082336E"/>
    <w:rsid w:val="008D5CD9"/>
    <w:rsid w:val="008F701C"/>
    <w:rsid w:val="00904CA8"/>
    <w:rsid w:val="00921FC0"/>
    <w:rsid w:val="009620EC"/>
    <w:rsid w:val="00A12653"/>
    <w:rsid w:val="00A42423"/>
    <w:rsid w:val="00A43F99"/>
    <w:rsid w:val="00A54115"/>
    <w:rsid w:val="00A64919"/>
    <w:rsid w:val="00AA79D2"/>
    <w:rsid w:val="00AF7730"/>
    <w:rsid w:val="00B023B3"/>
    <w:rsid w:val="00B24B31"/>
    <w:rsid w:val="00B52C36"/>
    <w:rsid w:val="00B63545"/>
    <w:rsid w:val="00B71867"/>
    <w:rsid w:val="00BE083D"/>
    <w:rsid w:val="00C06AC3"/>
    <w:rsid w:val="00C75882"/>
    <w:rsid w:val="00C77638"/>
    <w:rsid w:val="00C92B25"/>
    <w:rsid w:val="00C92C24"/>
    <w:rsid w:val="00CB4D81"/>
    <w:rsid w:val="00D35B9C"/>
    <w:rsid w:val="00DC4336"/>
    <w:rsid w:val="00DD562E"/>
    <w:rsid w:val="00E01E8B"/>
    <w:rsid w:val="00E256CD"/>
    <w:rsid w:val="00EA3935"/>
    <w:rsid w:val="00EC6021"/>
    <w:rsid w:val="00EE3BD3"/>
    <w:rsid w:val="00F33402"/>
    <w:rsid w:val="00F6145C"/>
    <w:rsid w:val="00F62882"/>
    <w:rsid w:val="00F7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5A15"/>
  <w15:docId w15:val="{229EBB27-B392-47EA-A09C-3B9388C2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368" w:right="390"/>
      <w:jc w:val="center"/>
      <w:outlineLvl w:val="0"/>
    </w:pPr>
    <w:rPr>
      <w:b/>
      <w:bCs/>
      <w:sz w:val="28"/>
      <w:szCs w:val="28"/>
    </w:rPr>
  </w:style>
  <w:style w:type="paragraph" w:styleId="Heading2">
    <w:name w:val="heading 2"/>
    <w:basedOn w:val="Normal"/>
    <w:uiPriority w:val="1"/>
    <w:qFormat/>
    <w:pPr>
      <w:ind w:left="460" w:hanging="3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24" w:right="117" w:hanging="50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14F5"/>
    <w:pPr>
      <w:tabs>
        <w:tab w:val="center" w:pos="4513"/>
        <w:tab w:val="right" w:pos="9026"/>
      </w:tabs>
    </w:pPr>
  </w:style>
  <w:style w:type="character" w:customStyle="1" w:styleId="HeaderChar">
    <w:name w:val="Header Char"/>
    <w:basedOn w:val="DefaultParagraphFont"/>
    <w:link w:val="Header"/>
    <w:uiPriority w:val="99"/>
    <w:rsid w:val="004F14F5"/>
    <w:rPr>
      <w:rFonts w:ascii="Arial" w:eastAsia="Arial" w:hAnsi="Arial" w:cs="Arial"/>
      <w:lang w:val="en-GB" w:eastAsia="en-GB" w:bidi="en-GB"/>
    </w:rPr>
  </w:style>
  <w:style w:type="paragraph" w:styleId="Footer">
    <w:name w:val="footer"/>
    <w:basedOn w:val="Normal"/>
    <w:link w:val="FooterChar"/>
    <w:uiPriority w:val="99"/>
    <w:unhideWhenUsed/>
    <w:rsid w:val="004F14F5"/>
    <w:pPr>
      <w:tabs>
        <w:tab w:val="center" w:pos="4513"/>
        <w:tab w:val="right" w:pos="9026"/>
      </w:tabs>
    </w:pPr>
  </w:style>
  <w:style w:type="character" w:customStyle="1" w:styleId="FooterChar">
    <w:name w:val="Footer Char"/>
    <w:basedOn w:val="DefaultParagraphFont"/>
    <w:link w:val="Footer"/>
    <w:uiPriority w:val="99"/>
    <w:rsid w:val="004F14F5"/>
    <w:rPr>
      <w:rFonts w:ascii="Arial" w:eastAsia="Arial" w:hAnsi="Arial" w:cs="Arial"/>
      <w:lang w:val="en-GB" w:eastAsia="en-GB" w:bidi="en-GB"/>
    </w:rPr>
  </w:style>
  <w:style w:type="table" w:styleId="TableGrid">
    <w:name w:val="Table Grid"/>
    <w:basedOn w:val="TableNormal"/>
    <w:uiPriority w:val="39"/>
    <w:rsid w:val="007509E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D38267677634B8AA9FE439D2DE36A" ma:contentTypeVersion="15" ma:contentTypeDescription="Create a new document." ma:contentTypeScope="" ma:versionID="424ae40f43288c8d7ceed2295ecc5464">
  <xsd:schema xmlns:xsd="http://www.w3.org/2001/XMLSchema" xmlns:xs="http://www.w3.org/2001/XMLSchema" xmlns:p="http://schemas.microsoft.com/office/2006/metadata/properties" xmlns:ns2="0029fee4-8045-4a94-b454-8a76b33aca1c" xmlns:ns3="ece76cf2-44f5-4dfa-bd6d-c4b0cbcce02f" targetNamespace="http://schemas.microsoft.com/office/2006/metadata/properties" ma:root="true" ma:fieldsID="132d3b6a0933b9de8704dcdbe5f9458f" ns2:_="" ns3:_="">
    <xsd:import namespace="0029fee4-8045-4a94-b454-8a76b33aca1c"/>
    <xsd:import namespace="ece76cf2-44f5-4dfa-bd6d-c4b0cbcce0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9fee4-8045-4a94-b454-8a76b33a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f7db06-e188-4b17-89f2-440b0a237a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76cf2-44f5-4dfa-bd6d-c4b0cbcce0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36af8c-37a4-43d3-a2ec-185345374438}" ma:internalName="TaxCatchAll" ma:showField="CatchAllData" ma:web="ece76cf2-44f5-4dfa-bd6d-c4b0cbcce0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e76cf2-44f5-4dfa-bd6d-c4b0cbcce02f" xsi:nil="true"/>
    <lcf76f155ced4ddcb4097134ff3c332f xmlns="0029fee4-8045-4a94-b454-8a76b33aca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BBFAD-BA9F-4A2E-91D7-5D3CA3C3CE63}">
  <ds:schemaRefs>
    <ds:schemaRef ds:uri="http://schemas.microsoft.com/sharepoint/v3/contenttype/forms"/>
  </ds:schemaRefs>
</ds:datastoreItem>
</file>

<file path=customXml/itemProps2.xml><?xml version="1.0" encoding="utf-8"?>
<ds:datastoreItem xmlns:ds="http://schemas.openxmlformats.org/officeDocument/2006/customXml" ds:itemID="{C11B359E-312C-436E-88E7-0C660AC7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9fee4-8045-4a94-b454-8a76b33aca1c"/>
    <ds:schemaRef ds:uri="ece76cf2-44f5-4dfa-bd6d-c4b0cbcce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4C6E5-C077-4B38-96E8-C3DDDC8F62D3}">
  <ds:schemaRefs>
    <ds:schemaRef ds:uri="http://schemas.microsoft.com/office/2006/metadata/properties"/>
    <ds:schemaRef ds:uri="http://schemas.microsoft.com/office/infopath/2007/PartnerControls"/>
    <ds:schemaRef ds:uri="ece76cf2-44f5-4dfa-bd6d-c4b0cbcce02f"/>
    <ds:schemaRef ds:uri="0029fee4-8045-4a94-b454-8a76b33aca1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1825</Words>
  <Characters>9001</Characters>
  <Application>Microsoft Office Word</Application>
  <DocSecurity>0</DocSecurity>
  <Lines>360</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Green</dc:creator>
  <cp:lastModifiedBy>Olivia Johnstone</cp:lastModifiedBy>
  <cp:revision>2</cp:revision>
  <cp:lastPrinted>2021-12-09T14:01:00Z</cp:lastPrinted>
  <dcterms:created xsi:type="dcterms:W3CDTF">2024-09-09T17:14:00Z</dcterms:created>
  <dcterms:modified xsi:type="dcterms:W3CDTF">2024-09-09T17:14:00Z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 2016</vt:lpwstr>
  </property>
  <property fmtid="{D5CDD505-2E9C-101B-9397-08002B2CF9AE}" pid="4" name="LastSaved">
    <vt:filetime>2019-08-14T00:00:00Z</vt:filetime>
  </property>
  <property fmtid="{D5CDD505-2E9C-101B-9397-08002B2CF9AE}" pid="5" name="ContentTypeId">
    <vt:lpwstr>0x01010090AD38267677634B8AA9FE439D2DE36A</vt:lpwstr>
  </property>
  <property fmtid="{D5CDD505-2E9C-101B-9397-08002B2CF9AE}" pid="6" name="Order">
    <vt:r8>107600</vt:r8>
  </property>
  <property fmtid="{D5CDD505-2E9C-101B-9397-08002B2CF9AE}" pid="7" name="MediaServiceImageTags">
    <vt:lpwstr/>
  </property>
</Properties>
</file>