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07084" w:rsidP="00307084" w:rsidRDefault="00307084" w14:paraId="4D40B19F" w14:textId="30DBEF86">
      <w:pPr>
        <w:pStyle w:val="BodyText2"/>
        <w:tabs>
          <w:tab w:val="left" w:pos="3668"/>
        </w:tabs>
        <w:rPr>
          <w:rFonts w:ascii="Arial" w:hAnsi="Arial" w:cs="Arial"/>
          <w:sz w:val="22"/>
          <w:szCs w:val="22"/>
        </w:rPr>
      </w:pPr>
      <w:r>
        <w:rPr>
          <w:noProof/>
        </w:rPr>
        <w:drawing>
          <wp:anchor distT="0" distB="0" distL="114300" distR="114300" simplePos="0" relativeHeight="251659264" behindDoc="1" locked="0" layoutInCell="1" allowOverlap="1" wp14:anchorId="1902362E" wp14:editId="6DE97936">
            <wp:simplePos x="0" y="0"/>
            <wp:positionH relativeFrom="column">
              <wp:posOffset>1971040</wp:posOffset>
            </wp:positionH>
            <wp:positionV relativeFrom="paragraph">
              <wp:posOffset>-561975</wp:posOffset>
            </wp:positionV>
            <wp:extent cx="1847215" cy="824865"/>
            <wp:effectExtent l="0" t="0" r="635" b="0"/>
            <wp:wrapNone/>
            <wp:docPr id="1" name="Picture 1" descr="dc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824865"/>
                    </a:xfrm>
                    <a:prstGeom prst="rect">
                      <a:avLst/>
                    </a:prstGeom>
                    <a:noFill/>
                  </pic:spPr>
                </pic:pic>
              </a:graphicData>
            </a:graphic>
            <wp14:sizeRelH relativeFrom="page">
              <wp14:pctWidth>0</wp14:pctWidth>
            </wp14:sizeRelH>
            <wp14:sizeRelV relativeFrom="page">
              <wp14:pctHeight>0</wp14:pctHeight>
            </wp14:sizeRelV>
          </wp:anchor>
        </w:drawing>
      </w:r>
    </w:p>
    <w:p w:rsidR="00307084" w:rsidP="00307084" w:rsidRDefault="00307084" w14:paraId="45EAF7D4" w14:textId="77777777">
      <w:pPr>
        <w:pStyle w:val="BodyText2"/>
        <w:ind w:left="-397" w:right="-397"/>
        <w:rPr>
          <w:rFonts w:ascii="Arial" w:hAnsi="Arial" w:cs="Arial"/>
          <w:sz w:val="20"/>
        </w:rPr>
      </w:pPr>
    </w:p>
    <w:p w:rsidR="00307084" w:rsidP="00307084" w:rsidRDefault="00307084" w14:paraId="62325C67" w14:textId="77777777">
      <w:pPr>
        <w:pStyle w:val="BodyText2"/>
        <w:ind w:left="-397" w:right="-397"/>
        <w:rPr>
          <w:rFonts w:ascii="Arial" w:hAnsi="Arial" w:cs="Arial"/>
          <w:sz w:val="20"/>
        </w:rPr>
      </w:pPr>
    </w:p>
    <w:p w:rsidR="00307084" w:rsidP="00307084" w:rsidRDefault="00307084" w14:paraId="410FB3D5" w14:textId="77777777">
      <w:pPr>
        <w:pStyle w:val="BodyText2"/>
        <w:pBdr>
          <w:top w:val="single" w:color="auto" w:sz="4" w:space="1"/>
          <w:left w:val="single" w:color="auto" w:sz="4" w:space="4"/>
          <w:bottom w:val="single" w:color="auto" w:sz="4" w:space="1"/>
          <w:right w:val="single" w:color="auto" w:sz="4" w:space="4"/>
        </w:pBdr>
        <w:shd w:val="clear" w:color="auto" w:fill="000000" w:themeFill="text1"/>
        <w:ind w:left="-142" w:right="-397"/>
        <w:rPr>
          <w:rFonts w:asciiTheme="minorHAnsi" w:hAnsiTheme="minorHAnsi" w:cstheme="minorHAnsi"/>
          <w:i w:val="0"/>
          <w:iCs w:val="0"/>
          <w:color w:val="FFFFFF"/>
          <w:sz w:val="32"/>
          <w:szCs w:val="32"/>
        </w:rPr>
      </w:pPr>
      <w:r>
        <w:rPr>
          <w:rFonts w:asciiTheme="minorHAnsi" w:hAnsiTheme="minorHAnsi" w:cstheme="minorHAnsi"/>
          <w:i w:val="0"/>
          <w:iCs w:val="0"/>
          <w:color w:val="FFFFFF" w:themeColor="background1"/>
          <w:sz w:val="32"/>
          <w:szCs w:val="32"/>
          <w:highlight w:val="black"/>
        </w:rPr>
        <w:t xml:space="preserve">JOB </w:t>
      </w:r>
      <w:r>
        <w:rPr>
          <w:rFonts w:asciiTheme="minorHAnsi" w:hAnsiTheme="minorHAnsi" w:cstheme="minorHAnsi"/>
          <w:i w:val="0"/>
          <w:iCs w:val="0"/>
          <w:color w:val="FFFFFF" w:themeColor="background1"/>
          <w:sz w:val="32"/>
          <w:szCs w:val="32"/>
        </w:rPr>
        <w:t>DESCRIPTION &amp; PERSON SPECIFICATION</w:t>
      </w:r>
    </w:p>
    <w:p w:rsidR="00307084" w:rsidP="00307084" w:rsidRDefault="00307084" w14:paraId="1272D91C" w14:textId="77777777">
      <w:pPr>
        <w:rPr>
          <w:rFonts w:cstheme="minorHAnsi"/>
          <w:sz w:val="16"/>
          <w:szCs w:val="16"/>
        </w:rPr>
      </w:pPr>
    </w:p>
    <w:tbl>
      <w:tblPr>
        <w:tblStyle w:val="TableGrid"/>
        <w:tblW w:w="9465" w:type="dxa"/>
        <w:tblInd w:w="0" w:type="dxa"/>
        <w:tblLayout w:type="fixed"/>
        <w:tblLook w:val="04A0" w:firstRow="1" w:lastRow="0" w:firstColumn="1" w:lastColumn="0" w:noHBand="0" w:noVBand="1"/>
      </w:tblPr>
      <w:tblGrid>
        <w:gridCol w:w="1800"/>
        <w:gridCol w:w="7665"/>
      </w:tblGrid>
      <w:tr w:rsidR="00307084" w:rsidTr="456E5908" w14:paraId="0B64DB93" w14:textId="77777777">
        <w:tc>
          <w:tcPr>
            <w:tcW w:w="1800" w:type="dxa"/>
            <w:tcBorders>
              <w:top w:val="single" w:color="auto" w:sz="4" w:space="0"/>
              <w:left w:val="single" w:color="auto" w:sz="4" w:space="0"/>
              <w:bottom w:val="single" w:color="auto" w:sz="4" w:space="0"/>
              <w:right w:val="single" w:color="auto" w:sz="4" w:space="0"/>
            </w:tcBorders>
            <w:tcMar/>
            <w:hideMark/>
          </w:tcPr>
          <w:p w:rsidR="00307084" w:rsidRDefault="00307084" w14:paraId="5AFFBBC5" w14:textId="77777777">
            <w:pPr>
              <w:rPr>
                <w:rFonts w:cstheme="minorHAnsi"/>
                <w:sz w:val="20"/>
                <w:szCs w:val="20"/>
              </w:rPr>
            </w:pPr>
            <w:r>
              <w:rPr>
                <w:rFonts w:cstheme="minorHAnsi"/>
                <w:sz w:val="20"/>
                <w:szCs w:val="20"/>
              </w:rPr>
              <w:t>Company:</w:t>
            </w:r>
          </w:p>
        </w:tc>
        <w:tc>
          <w:tcPr>
            <w:tcW w:w="7664" w:type="dxa"/>
            <w:tcBorders>
              <w:top w:val="single" w:color="auto" w:sz="4" w:space="0"/>
              <w:left w:val="single" w:color="auto" w:sz="4" w:space="0"/>
              <w:bottom w:val="single" w:color="auto" w:sz="4" w:space="0"/>
              <w:right w:val="single" w:color="auto" w:sz="4" w:space="0"/>
            </w:tcBorders>
            <w:tcMar/>
            <w:hideMark/>
          </w:tcPr>
          <w:p w:rsidR="00307084" w:rsidRDefault="00307084" w14:paraId="1FD3620A" w14:textId="77777777">
            <w:pPr>
              <w:rPr>
                <w:rFonts w:cstheme="minorHAnsi"/>
                <w:sz w:val="20"/>
                <w:szCs w:val="20"/>
              </w:rPr>
            </w:pPr>
            <w:r>
              <w:rPr>
                <w:rFonts w:cstheme="minorHAnsi"/>
                <w:sz w:val="20"/>
                <w:szCs w:val="20"/>
              </w:rPr>
              <w:t>Doncaster Culture &amp; Leisure Trust (DCLT)</w:t>
            </w:r>
          </w:p>
        </w:tc>
      </w:tr>
      <w:tr w:rsidR="00307084" w:rsidTr="456E5908" w14:paraId="29FF9448" w14:textId="77777777">
        <w:tc>
          <w:tcPr>
            <w:tcW w:w="1800" w:type="dxa"/>
            <w:tcBorders>
              <w:top w:val="single" w:color="auto" w:sz="4" w:space="0"/>
              <w:left w:val="single" w:color="auto" w:sz="4" w:space="0"/>
              <w:bottom w:val="single" w:color="auto" w:sz="4" w:space="0"/>
              <w:right w:val="single" w:color="auto" w:sz="4" w:space="0"/>
            </w:tcBorders>
            <w:tcMar/>
            <w:hideMark/>
          </w:tcPr>
          <w:p w:rsidR="00307084" w:rsidRDefault="00307084" w14:paraId="374843E2" w14:textId="77777777">
            <w:pPr>
              <w:rPr>
                <w:rFonts w:cstheme="minorHAnsi"/>
                <w:sz w:val="20"/>
                <w:szCs w:val="20"/>
              </w:rPr>
            </w:pPr>
            <w:r>
              <w:rPr>
                <w:rFonts w:cstheme="minorHAnsi"/>
                <w:sz w:val="20"/>
                <w:szCs w:val="20"/>
              </w:rPr>
              <w:t>Department:</w:t>
            </w:r>
          </w:p>
        </w:tc>
        <w:tc>
          <w:tcPr>
            <w:tcW w:w="7664" w:type="dxa"/>
            <w:tcBorders>
              <w:top w:val="single" w:color="auto" w:sz="4" w:space="0"/>
              <w:left w:val="single" w:color="auto" w:sz="4" w:space="0"/>
              <w:bottom w:val="single" w:color="auto" w:sz="4" w:space="0"/>
              <w:right w:val="single" w:color="auto" w:sz="4" w:space="0"/>
            </w:tcBorders>
            <w:tcMar/>
            <w:hideMark/>
          </w:tcPr>
          <w:p w:rsidR="00307084" w:rsidRDefault="00307084" w14:paraId="6A6118C1" w14:textId="77777777">
            <w:pPr>
              <w:rPr>
                <w:rFonts w:cstheme="minorHAnsi"/>
                <w:sz w:val="20"/>
                <w:szCs w:val="20"/>
              </w:rPr>
            </w:pPr>
            <w:r>
              <w:rPr>
                <w:rFonts w:cstheme="minorHAnsi"/>
                <w:sz w:val="20"/>
                <w:szCs w:val="20"/>
              </w:rPr>
              <w:t>Leisure</w:t>
            </w:r>
          </w:p>
        </w:tc>
      </w:tr>
      <w:tr w:rsidR="00307084" w:rsidTr="456E5908" w14:paraId="5982ADCA" w14:textId="77777777">
        <w:tc>
          <w:tcPr>
            <w:tcW w:w="1800" w:type="dxa"/>
            <w:tcBorders>
              <w:top w:val="single" w:color="auto" w:sz="4" w:space="0"/>
              <w:left w:val="single" w:color="auto" w:sz="4" w:space="0"/>
              <w:bottom w:val="single" w:color="auto" w:sz="4" w:space="0"/>
              <w:right w:val="single" w:color="auto" w:sz="4" w:space="0"/>
            </w:tcBorders>
            <w:tcMar/>
            <w:hideMark/>
          </w:tcPr>
          <w:p w:rsidR="00307084" w:rsidRDefault="00307084" w14:paraId="4CE864C6" w14:textId="77777777">
            <w:pPr>
              <w:ind w:right="-391"/>
              <w:rPr>
                <w:rFonts w:cstheme="minorHAnsi"/>
                <w:sz w:val="20"/>
                <w:szCs w:val="20"/>
              </w:rPr>
            </w:pPr>
            <w:r>
              <w:rPr>
                <w:rFonts w:cstheme="minorHAnsi"/>
                <w:sz w:val="20"/>
                <w:szCs w:val="20"/>
              </w:rPr>
              <w:t xml:space="preserve">Job Title: </w:t>
            </w:r>
          </w:p>
        </w:tc>
        <w:tc>
          <w:tcPr>
            <w:tcW w:w="7664" w:type="dxa"/>
            <w:tcBorders>
              <w:top w:val="single" w:color="auto" w:sz="4" w:space="0"/>
              <w:left w:val="single" w:color="auto" w:sz="4" w:space="0"/>
              <w:bottom w:val="single" w:color="auto" w:sz="4" w:space="0"/>
              <w:right w:val="single" w:color="auto" w:sz="4" w:space="0"/>
            </w:tcBorders>
            <w:tcMar/>
            <w:hideMark/>
          </w:tcPr>
          <w:p w:rsidR="00307084" w:rsidP="3988A8DE" w:rsidRDefault="009D7ABA" w14:paraId="0A6ED8E0" w14:textId="566B3812">
            <w:pPr>
              <w:jc w:val="both"/>
              <w:rPr>
                <w:rFonts w:eastAsia="Arial"/>
                <w:sz w:val="20"/>
                <w:szCs w:val="20"/>
              </w:rPr>
            </w:pPr>
            <w:r w:rsidRPr="456E5908" w:rsidR="6643E4F9">
              <w:rPr>
                <w:rFonts w:eastAsia="Arial"/>
                <w:sz w:val="20"/>
                <w:szCs w:val="20"/>
              </w:rPr>
              <w:t>Ice</w:t>
            </w:r>
            <w:r w:rsidRPr="456E5908" w:rsidR="6643E4F9">
              <w:rPr>
                <w:rFonts w:eastAsia="Arial"/>
                <w:sz w:val="20"/>
                <w:szCs w:val="20"/>
              </w:rPr>
              <w:t xml:space="preserve"> Skating Coach</w:t>
            </w:r>
          </w:p>
        </w:tc>
      </w:tr>
      <w:tr w:rsidR="00307084" w:rsidTr="456E5908" w14:paraId="0208431B" w14:textId="77777777">
        <w:tc>
          <w:tcPr>
            <w:tcW w:w="1800" w:type="dxa"/>
            <w:tcBorders>
              <w:top w:val="single" w:color="auto" w:sz="4" w:space="0"/>
              <w:left w:val="single" w:color="auto" w:sz="4" w:space="0"/>
              <w:bottom w:val="single" w:color="auto" w:sz="4" w:space="0"/>
              <w:right w:val="single" w:color="auto" w:sz="4" w:space="0"/>
            </w:tcBorders>
            <w:tcMar/>
            <w:hideMark/>
          </w:tcPr>
          <w:p w:rsidR="00307084" w:rsidRDefault="00307084" w14:paraId="055202DE" w14:textId="77777777">
            <w:pPr>
              <w:rPr>
                <w:rFonts w:cstheme="minorHAnsi"/>
                <w:sz w:val="20"/>
                <w:szCs w:val="20"/>
              </w:rPr>
            </w:pPr>
            <w:r>
              <w:rPr>
                <w:rFonts w:cstheme="minorHAnsi"/>
                <w:sz w:val="20"/>
                <w:szCs w:val="20"/>
              </w:rPr>
              <w:t xml:space="preserve">Contract Type: </w:t>
            </w:r>
          </w:p>
        </w:tc>
        <w:tc>
          <w:tcPr>
            <w:tcW w:w="7664" w:type="dxa"/>
            <w:tcBorders>
              <w:top w:val="single" w:color="auto" w:sz="4" w:space="0"/>
              <w:left w:val="single" w:color="auto" w:sz="4" w:space="0"/>
              <w:bottom w:val="single" w:color="auto" w:sz="4" w:space="0"/>
              <w:right w:val="single" w:color="auto" w:sz="4" w:space="0"/>
            </w:tcBorders>
            <w:tcMar/>
            <w:hideMark/>
          </w:tcPr>
          <w:p w:rsidR="00307084" w:rsidP="417ED9E3" w:rsidRDefault="009D7ABA" w14:paraId="3644A204" w14:textId="7C7CF641">
            <w:pPr>
              <w:rPr>
                <w:rFonts w:cs="Calibri" w:cstheme="minorAscii"/>
                <w:sz w:val="20"/>
                <w:szCs w:val="20"/>
              </w:rPr>
            </w:pPr>
            <w:r w:rsidRPr="417ED9E3" w:rsidR="009D7ABA">
              <w:rPr>
                <w:rFonts w:cs="Calibri" w:cstheme="minorAscii"/>
                <w:sz w:val="20"/>
                <w:szCs w:val="20"/>
              </w:rPr>
              <w:t>Casual</w:t>
            </w:r>
            <w:r w:rsidRPr="417ED9E3" w:rsidR="2E63AD4C">
              <w:rPr>
                <w:rFonts w:cs="Calibri" w:cstheme="minorAscii"/>
                <w:sz w:val="20"/>
                <w:szCs w:val="20"/>
              </w:rPr>
              <w:t xml:space="preserve"> / Contract</w:t>
            </w:r>
          </w:p>
        </w:tc>
      </w:tr>
      <w:tr w:rsidR="00307084" w:rsidTr="456E5908" w14:paraId="7514A40A" w14:textId="77777777">
        <w:tc>
          <w:tcPr>
            <w:tcW w:w="1800" w:type="dxa"/>
            <w:tcBorders>
              <w:top w:val="single" w:color="auto" w:sz="4" w:space="0"/>
              <w:left w:val="single" w:color="auto" w:sz="4" w:space="0"/>
              <w:bottom w:val="single" w:color="auto" w:sz="4" w:space="0"/>
              <w:right w:val="single" w:color="auto" w:sz="4" w:space="0"/>
            </w:tcBorders>
            <w:tcMar/>
            <w:hideMark/>
          </w:tcPr>
          <w:p w:rsidR="00307084" w:rsidRDefault="00307084" w14:paraId="12031982" w14:textId="77777777">
            <w:pPr>
              <w:rPr>
                <w:rFonts w:cstheme="minorHAnsi"/>
                <w:sz w:val="20"/>
                <w:szCs w:val="20"/>
              </w:rPr>
            </w:pPr>
            <w:r>
              <w:rPr>
                <w:rFonts w:cstheme="minorHAnsi"/>
                <w:sz w:val="20"/>
                <w:szCs w:val="20"/>
              </w:rPr>
              <w:t xml:space="preserve">Hours: </w:t>
            </w:r>
          </w:p>
        </w:tc>
        <w:tc>
          <w:tcPr>
            <w:tcW w:w="7664" w:type="dxa"/>
            <w:tcBorders>
              <w:top w:val="single" w:color="auto" w:sz="4" w:space="0"/>
              <w:left w:val="single" w:color="auto" w:sz="4" w:space="0"/>
              <w:bottom w:val="single" w:color="auto" w:sz="4" w:space="0"/>
              <w:right w:val="single" w:color="auto" w:sz="4" w:space="0"/>
            </w:tcBorders>
            <w:tcMar/>
            <w:hideMark/>
          </w:tcPr>
          <w:p w:rsidRPr="00701132" w:rsidR="00307084" w:rsidP="456E5908" w:rsidRDefault="00307084" w14:paraId="54FFD17E" w14:textId="2D63613F">
            <w:pPr>
              <w:rPr>
                <w:rFonts w:cs="Calibri" w:cstheme="minorAscii"/>
                <w:sz w:val="20"/>
                <w:szCs w:val="20"/>
              </w:rPr>
            </w:pPr>
            <w:r w:rsidRPr="456E5908" w:rsidR="09936482">
              <w:rPr>
                <w:rFonts w:cs="Calibri" w:cstheme="minorAscii"/>
                <w:sz w:val="20"/>
                <w:szCs w:val="20"/>
              </w:rPr>
              <w:t xml:space="preserve"> 8 </w:t>
            </w:r>
            <w:r w:rsidRPr="456E5908" w:rsidR="00307084">
              <w:rPr>
                <w:rFonts w:cs="Calibri" w:cstheme="minorAscii"/>
                <w:sz w:val="20"/>
                <w:szCs w:val="20"/>
              </w:rPr>
              <w:t xml:space="preserve">Hours per week – The candidate will </w:t>
            </w:r>
            <w:r w:rsidRPr="456E5908" w:rsidR="00307084">
              <w:rPr>
                <w:rFonts w:cs="Calibri" w:cstheme="minorAscii"/>
                <w:sz w:val="20"/>
                <w:szCs w:val="20"/>
              </w:rPr>
              <w:t>be required</w:t>
            </w:r>
            <w:r w:rsidRPr="456E5908" w:rsidR="00307084">
              <w:rPr>
                <w:rFonts w:cs="Calibri" w:cstheme="minorAscii"/>
                <w:sz w:val="20"/>
                <w:szCs w:val="20"/>
              </w:rPr>
              <w:t xml:space="preserve"> to have a flexible approach to working hours, shifts to include days, </w:t>
            </w:r>
            <w:r w:rsidRPr="456E5908" w:rsidR="00307084">
              <w:rPr>
                <w:rFonts w:cs="Calibri" w:cstheme="minorAscii"/>
                <w:sz w:val="20"/>
                <w:szCs w:val="20"/>
              </w:rPr>
              <w:t>evenings</w:t>
            </w:r>
            <w:r w:rsidRPr="456E5908" w:rsidR="00307084">
              <w:rPr>
                <w:rFonts w:cs="Calibri" w:cstheme="minorAscii"/>
                <w:sz w:val="20"/>
                <w:szCs w:val="20"/>
              </w:rPr>
              <w:t xml:space="preserve"> and weekends on a rota basis.</w:t>
            </w:r>
          </w:p>
        </w:tc>
      </w:tr>
      <w:tr w:rsidR="00307084" w:rsidTr="456E5908" w14:paraId="4F89F22B" w14:textId="77777777">
        <w:tc>
          <w:tcPr>
            <w:tcW w:w="1800" w:type="dxa"/>
            <w:tcBorders>
              <w:top w:val="single" w:color="auto" w:sz="4" w:space="0"/>
              <w:left w:val="single" w:color="auto" w:sz="4" w:space="0"/>
              <w:bottom w:val="single" w:color="auto" w:sz="4" w:space="0"/>
              <w:right w:val="single" w:color="auto" w:sz="4" w:space="0"/>
            </w:tcBorders>
            <w:tcMar/>
            <w:hideMark/>
          </w:tcPr>
          <w:p w:rsidR="00307084" w:rsidRDefault="00307084" w14:paraId="33E60899" w14:textId="77777777">
            <w:pPr>
              <w:rPr>
                <w:rFonts w:cstheme="minorHAnsi"/>
                <w:sz w:val="20"/>
                <w:szCs w:val="20"/>
              </w:rPr>
            </w:pPr>
            <w:r>
              <w:rPr>
                <w:rFonts w:cstheme="minorHAnsi"/>
                <w:sz w:val="20"/>
                <w:szCs w:val="20"/>
              </w:rPr>
              <w:t xml:space="preserve">Responsible to: </w:t>
            </w:r>
          </w:p>
        </w:tc>
        <w:tc>
          <w:tcPr>
            <w:tcW w:w="7664" w:type="dxa"/>
            <w:tcBorders>
              <w:top w:val="single" w:color="auto" w:sz="4" w:space="0"/>
              <w:left w:val="single" w:color="auto" w:sz="4" w:space="0"/>
              <w:bottom w:val="single" w:color="auto" w:sz="4" w:space="0"/>
              <w:right w:val="single" w:color="auto" w:sz="4" w:space="0"/>
            </w:tcBorders>
            <w:tcMar/>
            <w:hideMark/>
          </w:tcPr>
          <w:p w:rsidR="00307084" w:rsidP="7E639FA8" w:rsidRDefault="00307084" w14:paraId="1AE49DE4" w14:textId="5BFF0EB2">
            <w:pPr>
              <w:rPr>
                <w:sz w:val="20"/>
                <w:szCs w:val="20"/>
              </w:rPr>
            </w:pPr>
            <w:r w:rsidRPr="7E639FA8">
              <w:rPr>
                <w:sz w:val="20"/>
                <w:szCs w:val="20"/>
              </w:rPr>
              <w:t>General Manager / Centre Manager</w:t>
            </w:r>
          </w:p>
        </w:tc>
      </w:tr>
      <w:tr w:rsidR="00307084" w:rsidTr="456E5908" w14:paraId="4C171DAD" w14:textId="77777777">
        <w:tc>
          <w:tcPr>
            <w:tcW w:w="1800" w:type="dxa"/>
            <w:tcBorders>
              <w:top w:val="single" w:color="auto" w:sz="4" w:space="0"/>
              <w:left w:val="single" w:color="auto" w:sz="4" w:space="0"/>
              <w:bottom w:val="single" w:color="auto" w:sz="4" w:space="0"/>
              <w:right w:val="single" w:color="auto" w:sz="4" w:space="0"/>
            </w:tcBorders>
            <w:tcMar/>
            <w:hideMark/>
          </w:tcPr>
          <w:p w:rsidR="00307084" w:rsidRDefault="00307084" w14:paraId="7A1C3A41" w14:textId="77777777">
            <w:pPr>
              <w:ind w:right="-249"/>
              <w:rPr>
                <w:rFonts w:cstheme="minorHAnsi"/>
                <w:sz w:val="20"/>
                <w:szCs w:val="20"/>
              </w:rPr>
            </w:pPr>
            <w:r>
              <w:rPr>
                <w:rFonts w:cstheme="minorHAnsi"/>
                <w:sz w:val="20"/>
                <w:szCs w:val="20"/>
              </w:rPr>
              <w:t xml:space="preserve">Location / Site: </w:t>
            </w:r>
          </w:p>
        </w:tc>
        <w:tc>
          <w:tcPr>
            <w:tcW w:w="7664" w:type="dxa"/>
            <w:tcBorders>
              <w:top w:val="single" w:color="auto" w:sz="4" w:space="0"/>
              <w:left w:val="single" w:color="auto" w:sz="4" w:space="0"/>
              <w:bottom w:val="single" w:color="auto" w:sz="4" w:space="0"/>
              <w:right w:val="single" w:color="auto" w:sz="4" w:space="0"/>
            </w:tcBorders>
            <w:tcMar/>
            <w:hideMark/>
          </w:tcPr>
          <w:p w:rsidR="00307084" w:rsidP="456E5908" w:rsidRDefault="00307084" w14:paraId="27F3B944" w14:textId="60A30E63">
            <w:pPr>
              <w:rPr>
                <w:rFonts w:cs="Calibri" w:cstheme="minorAscii"/>
                <w:sz w:val="20"/>
                <w:szCs w:val="20"/>
              </w:rPr>
            </w:pPr>
            <w:r w:rsidRPr="456E5908" w:rsidR="00307084">
              <w:rPr>
                <w:rFonts w:cs="Calibri" w:cstheme="minorAscii"/>
                <w:sz w:val="20"/>
                <w:szCs w:val="20"/>
              </w:rPr>
              <w:t>DCLT – T</w:t>
            </w:r>
            <w:r w:rsidRPr="456E5908" w:rsidR="3C87C4AB">
              <w:rPr>
                <w:rFonts w:cs="Calibri" w:cstheme="minorAscii"/>
                <w:sz w:val="20"/>
                <w:szCs w:val="20"/>
              </w:rPr>
              <w:t>he Dome</w:t>
            </w:r>
          </w:p>
        </w:tc>
      </w:tr>
    </w:tbl>
    <w:p w:rsidR="00307084" w:rsidP="00307084" w:rsidRDefault="00307084" w14:paraId="2DDA43A0" w14:textId="77777777">
      <w:pPr>
        <w:rPr>
          <w:rFonts w:cstheme="minorHAnsi"/>
          <w:sz w:val="20"/>
          <w:szCs w:val="20"/>
        </w:rPr>
      </w:pPr>
    </w:p>
    <w:tbl>
      <w:tblPr>
        <w:tblStyle w:val="TableGrid"/>
        <w:tblW w:w="9465" w:type="dxa"/>
        <w:tblInd w:w="0" w:type="dxa"/>
        <w:tblLayout w:type="fixed"/>
        <w:tblLook w:val="04A0" w:firstRow="1" w:lastRow="0" w:firstColumn="1" w:lastColumn="0" w:noHBand="0" w:noVBand="1"/>
      </w:tblPr>
      <w:tblGrid>
        <w:gridCol w:w="9465"/>
      </w:tblGrid>
      <w:tr w:rsidR="00307084" w:rsidTr="456E5908" w14:paraId="4E944639" w14:textId="77777777">
        <w:tc>
          <w:tcPr>
            <w:tcW w:w="9464" w:type="dxa"/>
            <w:tcBorders>
              <w:top w:val="single" w:color="auto" w:sz="4" w:space="0"/>
              <w:left w:val="single" w:color="auto" w:sz="4" w:space="0"/>
              <w:bottom w:val="single" w:color="auto" w:sz="4" w:space="0"/>
              <w:right w:val="single" w:color="auto" w:sz="4" w:space="0"/>
            </w:tcBorders>
            <w:tcMar/>
          </w:tcPr>
          <w:p w:rsidR="00307084" w:rsidRDefault="00307084" w14:paraId="2961196F" w14:textId="77777777">
            <w:pPr>
              <w:rPr>
                <w:rFonts w:cstheme="minorHAnsi"/>
                <w:b/>
                <w:sz w:val="20"/>
                <w:szCs w:val="20"/>
                <w:u w:val="single"/>
              </w:rPr>
            </w:pPr>
            <w:r>
              <w:rPr>
                <w:rFonts w:cstheme="minorHAnsi"/>
                <w:b/>
                <w:bCs/>
                <w:sz w:val="20"/>
                <w:szCs w:val="20"/>
                <w:u w:val="single"/>
              </w:rPr>
              <w:t>Purpose</w:t>
            </w:r>
          </w:p>
          <w:p w:rsidR="00093F03" w:rsidRDefault="00093F03" w14:paraId="3003B88E" w14:textId="68DBC8AB">
            <w:pPr>
              <w:rPr>
                <w:sz w:val="20"/>
                <w:szCs w:val="20"/>
              </w:rPr>
            </w:pPr>
            <w:r w:rsidRPr="456E5908" w:rsidR="51ED8B52">
              <w:rPr>
                <w:sz w:val="20"/>
                <w:szCs w:val="20"/>
              </w:rPr>
              <w:t>The d</w:t>
            </w:r>
            <w:r w:rsidRPr="456E5908" w:rsidR="697E4CB8">
              <w:rPr>
                <w:sz w:val="20"/>
                <w:szCs w:val="20"/>
              </w:rPr>
              <w:t>elivery</w:t>
            </w:r>
            <w:r w:rsidRPr="456E5908" w:rsidR="7FEA02DF">
              <w:rPr>
                <w:sz w:val="20"/>
                <w:szCs w:val="20"/>
              </w:rPr>
              <w:t xml:space="preserve">, </w:t>
            </w:r>
            <w:r w:rsidRPr="456E5908" w:rsidR="7FEA02DF">
              <w:rPr>
                <w:sz w:val="20"/>
                <w:szCs w:val="20"/>
              </w:rPr>
              <w:t>orgnaisaiton</w:t>
            </w:r>
            <w:r w:rsidRPr="456E5908" w:rsidR="635D3CF5">
              <w:rPr>
                <w:sz w:val="20"/>
                <w:szCs w:val="20"/>
              </w:rPr>
              <w:t>, and leading of</w:t>
            </w:r>
            <w:r w:rsidRPr="456E5908" w:rsidR="00991517">
              <w:rPr>
                <w:sz w:val="20"/>
                <w:szCs w:val="20"/>
              </w:rPr>
              <w:t xml:space="preserve"> </w:t>
            </w:r>
            <w:r w:rsidRPr="456E5908" w:rsidR="697E4CB8">
              <w:rPr>
                <w:sz w:val="20"/>
                <w:szCs w:val="20"/>
              </w:rPr>
              <w:t>high-quality</w:t>
            </w:r>
            <w:r w:rsidRPr="456E5908" w:rsidR="697E4CB8">
              <w:rPr>
                <w:sz w:val="20"/>
                <w:szCs w:val="20"/>
              </w:rPr>
              <w:t xml:space="preserve"> </w:t>
            </w:r>
            <w:r w:rsidRPr="456E5908" w:rsidR="24F70345">
              <w:rPr>
                <w:sz w:val="20"/>
                <w:szCs w:val="20"/>
              </w:rPr>
              <w:t>Skating</w:t>
            </w:r>
            <w:r w:rsidRPr="456E5908" w:rsidR="697E4CB8">
              <w:rPr>
                <w:sz w:val="20"/>
                <w:szCs w:val="20"/>
              </w:rPr>
              <w:t xml:space="preserve"> lessons which meet the guidelines to </w:t>
            </w:r>
            <w:r w:rsidRPr="456E5908" w:rsidR="48A76CE0">
              <w:rPr>
                <w:sz w:val="20"/>
                <w:szCs w:val="20"/>
              </w:rPr>
              <w:t>the learn</w:t>
            </w:r>
            <w:r w:rsidRPr="456E5908" w:rsidR="48A76CE0">
              <w:rPr>
                <w:sz w:val="20"/>
                <w:szCs w:val="20"/>
              </w:rPr>
              <w:t xml:space="preserve"> to skate programme</w:t>
            </w:r>
            <w:r w:rsidRPr="456E5908" w:rsidR="3F3DFA48">
              <w:rPr>
                <w:sz w:val="20"/>
                <w:szCs w:val="20"/>
              </w:rPr>
              <w:t xml:space="preserve"> whilst ensuring lessons </w:t>
            </w:r>
            <w:r w:rsidRPr="456E5908" w:rsidR="697E4CB8">
              <w:rPr>
                <w:sz w:val="20"/>
                <w:szCs w:val="20"/>
              </w:rPr>
              <w:t xml:space="preserve">are safe, </w:t>
            </w:r>
            <w:r w:rsidRPr="456E5908" w:rsidR="697E4CB8">
              <w:rPr>
                <w:sz w:val="20"/>
                <w:szCs w:val="20"/>
              </w:rPr>
              <w:t>effective</w:t>
            </w:r>
            <w:r w:rsidRPr="456E5908" w:rsidR="697E4CB8">
              <w:rPr>
                <w:sz w:val="20"/>
                <w:szCs w:val="20"/>
              </w:rPr>
              <w:t xml:space="preserve"> and enjoyable for all customers.</w:t>
            </w:r>
          </w:p>
          <w:p w:rsidR="00307084" w:rsidRDefault="00307084" w14:paraId="744CE701" w14:textId="19CBEB44">
            <w:pPr>
              <w:rPr>
                <w:rFonts w:eastAsia="Arial"/>
                <w:sz w:val="20"/>
                <w:szCs w:val="20"/>
              </w:rPr>
            </w:pPr>
            <w:r w:rsidRPr="7E639FA8">
              <w:rPr>
                <w:rFonts w:eastAsia="Arial"/>
                <w:b/>
                <w:bCs/>
                <w:sz w:val="20"/>
                <w:szCs w:val="20"/>
              </w:rPr>
              <w:t>VISION</w:t>
            </w:r>
            <w:r w:rsidRPr="7E639FA8">
              <w:rPr>
                <w:rFonts w:eastAsia="Arial"/>
                <w:sz w:val="20"/>
                <w:szCs w:val="20"/>
              </w:rPr>
              <w:t xml:space="preserve">: To increase opportunities and activity in sport, </w:t>
            </w:r>
            <w:bookmarkStart w:name="_Int_3OuzA5TT" w:id="0"/>
            <w:r w:rsidRPr="7E639FA8">
              <w:rPr>
                <w:rFonts w:eastAsia="Arial"/>
                <w:sz w:val="20"/>
                <w:szCs w:val="20"/>
              </w:rPr>
              <w:t>leisure,</w:t>
            </w:r>
            <w:bookmarkEnd w:id="0"/>
            <w:r w:rsidRPr="7E639FA8">
              <w:rPr>
                <w:rFonts w:eastAsia="Arial"/>
                <w:sz w:val="20"/>
                <w:szCs w:val="20"/>
              </w:rPr>
              <w:t xml:space="preserve"> and culture to improve the lifestyles of our customers and stakeholders.</w:t>
            </w:r>
          </w:p>
          <w:p w:rsidR="00093F03" w:rsidRDefault="00093F03" w14:paraId="3F0D54B6" w14:textId="77777777">
            <w:pPr>
              <w:rPr>
                <w:rFonts w:eastAsia="Arial" w:cstheme="minorHAnsi"/>
                <w:sz w:val="20"/>
                <w:szCs w:val="20"/>
              </w:rPr>
            </w:pPr>
          </w:p>
          <w:p w:rsidR="00307084" w:rsidRDefault="00307084" w14:paraId="73860C67" w14:textId="77777777">
            <w:pPr>
              <w:rPr>
                <w:rFonts w:eastAsia="Arial" w:cstheme="minorHAnsi"/>
                <w:sz w:val="20"/>
                <w:szCs w:val="20"/>
              </w:rPr>
            </w:pPr>
            <w:r>
              <w:rPr>
                <w:rFonts w:eastAsia="Arial" w:cstheme="minorHAnsi"/>
                <w:b/>
                <w:bCs/>
                <w:sz w:val="20"/>
                <w:szCs w:val="20"/>
              </w:rPr>
              <w:t>MISSION:</w:t>
            </w:r>
            <w:r>
              <w:rPr>
                <w:rFonts w:eastAsia="Arial" w:cstheme="minorHAnsi"/>
                <w:sz w:val="20"/>
                <w:szCs w:val="20"/>
              </w:rPr>
              <w:t xml:space="preserve"> Striving for Healthier Communities.</w:t>
            </w:r>
          </w:p>
          <w:p w:rsidR="00093F03" w:rsidRDefault="00093F03" w14:paraId="4546F791" w14:textId="7D77AF1E">
            <w:pPr>
              <w:rPr>
                <w:rFonts w:eastAsia="Arial" w:cstheme="minorHAnsi"/>
                <w:sz w:val="20"/>
                <w:szCs w:val="20"/>
              </w:rPr>
            </w:pPr>
          </w:p>
        </w:tc>
      </w:tr>
    </w:tbl>
    <w:p w:rsidR="00307084" w:rsidP="00307084" w:rsidRDefault="00307084" w14:paraId="2956DCAA" w14:textId="77777777">
      <w:pPr>
        <w:rPr>
          <w:rFonts w:cstheme="minorHAnsi"/>
          <w:sz w:val="20"/>
          <w:szCs w:val="20"/>
        </w:rPr>
      </w:pPr>
    </w:p>
    <w:tbl>
      <w:tblPr>
        <w:tblStyle w:val="TableGrid"/>
        <w:tblW w:w="9511" w:type="dxa"/>
        <w:tblInd w:w="0" w:type="dxa"/>
        <w:tblLook w:val="04A0" w:firstRow="1" w:lastRow="0" w:firstColumn="1" w:lastColumn="0" w:noHBand="0" w:noVBand="1"/>
      </w:tblPr>
      <w:tblGrid>
        <w:gridCol w:w="4621"/>
        <w:gridCol w:w="4890"/>
      </w:tblGrid>
      <w:tr w:rsidR="00307084" w:rsidTr="456E5908" w14:paraId="7AB39D54" w14:textId="77777777">
        <w:tc>
          <w:tcPr>
            <w:tcW w:w="9511" w:type="dxa"/>
            <w:gridSpan w:val="2"/>
            <w:tcBorders>
              <w:top w:val="single" w:color="auto" w:sz="4" w:space="0"/>
              <w:left w:val="single" w:color="auto" w:sz="4" w:space="0"/>
              <w:bottom w:val="single" w:color="auto" w:sz="4" w:space="0"/>
              <w:right w:val="single" w:color="auto" w:sz="4" w:space="0"/>
            </w:tcBorders>
            <w:tcMar/>
            <w:hideMark/>
          </w:tcPr>
          <w:p w:rsidR="00307084" w:rsidRDefault="00307084" w14:paraId="045C2514" w14:textId="77777777">
            <w:pPr>
              <w:rPr>
                <w:rFonts w:cstheme="minorHAnsi"/>
                <w:b/>
                <w:bCs/>
                <w:sz w:val="20"/>
                <w:szCs w:val="20"/>
              </w:rPr>
            </w:pPr>
            <w:r>
              <w:rPr>
                <w:rFonts w:cstheme="minorHAnsi"/>
                <w:b/>
                <w:bCs/>
                <w:sz w:val="20"/>
                <w:szCs w:val="20"/>
                <w:u w:val="single"/>
              </w:rPr>
              <w:t>Duties</w:t>
            </w:r>
            <w:r>
              <w:rPr>
                <w:rFonts w:cstheme="minorHAnsi"/>
                <w:b/>
                <w:bCs/>
                <w:sz w:val="20"/>
                <w:szCs w:val="20"/>
              </w:rPr>
              <w:t xml:space="preserve">: </w:t>
            </w:r>
          </w:p>
          <w:p w:rsidR="00307084" w:rsidRDefault="00307084" w14:paraId="5E071009" w14:textId="77777777">
            <w:pPr>
              <w:suppressAutoHyphens/>
              <w:jc w:val="both"/>
              <w:rPr>
                <w:rFonts w:cstheme="minorHAnsi"/>
                <w:color w:val="000000" w:themeColor="text1"/>
                <w:sz w:val="20"/>
                <w:szCs w:val="20"/>
              </w:rPr>
            </w:pPr>
            <w:r>
              <w:rPr>
                <w:rFonts w:cstheme="minorHAnsi"/>
                <w:color w:val="000000" w:themeColor="text1"/>
                <w:sz w:val="20"/>
                <w:szCs w:val="20"/>
              </w:rPr>
              <w:t xml:space="preserve">To work with the DCLT leadership team to ensure the successful operation of the DCLT business and always ensuring that you demonstrate the DCLT core Values. </w:t>
            </w:r>
          </w:p>
          <w:p w:rsidR="00307084" w:rsidP="00B576B1" w:rsidRDefault="00307084" w14:paraId="4FFF03B5" w14:textId="77777777">
            <w:pPr>
              <w:pStyle w:val="ListParagraph"/>
              <w:numPr>
                <w:ilvl w:val="0"/>
                <w:numId w:val="1"/>
              </w:numPr>
              <w:suppressAutoHyphens/>
              <w:jc w:val="both"/>
              <w:rPr>
                <w:rFonts w:eastAsia="Arial" w:cstheme="minorHAnsi"/>
                <w:b/>
                <w:bCs/>
                <w:sz w:val="20"/>
                <w:szCs w:val="20"/>
              </w:rPr>
            </w:pPr>
            <w:r>
              <w:rPr>
                <w:rFonts w:eastAsia="Arial" w:cstheme="minorHAnsi"/>
                <w:b/>
                <w:bCs/>
                <w:sz w:val="20"/>
                <w:szCs w:val="20"/>
              </w:rPr>
              <w:t>Value our people.</w:t>
            </w:r>
          </w:p>
          <w:p w:rsidR="00307084" w:rsidP="00B576B1" w:rsidRDefault="00307084" w14:paraId="053E19D0" w14:textId="77777777">
            <w:pPr>
              <w:pStyle w:val="ListParagraph"/>
              <w:numPr>
                <w:ilvl w:val="0"/>
                <w:numId w:val="1"/>
              </w:numPr>
              <w:suppressAutoHyphens/>
              <w:jc w:val="both"/>
              <w:rPr>
                <w:rFonts w:eastAsia="Arial" w:cstheme="minorHAnsi"/>
                <w:b/>
                <w:bCs/>
                <w:sz w:val="20"/>
                <w:szCs w:val="20"/>
              </w:rPr>
            </w:pPr>
            <w:r>
              <w:rPr>
                <w:rFonts w:eastAsia="Arial" w:cstheme="minorHAnsi"/>
                <w:b/>
                <w:bCs/>
                <w:sz w:val="20"/>
                <w:szCs w:val="20"/>
              </w:rPr>
              <w:t>Open and honest in our dealings.</w:t>
            </w:r>
          </w:p>
          <w:p w:rsidR="00307084" w:rsidP="00B576B1" w:rsidRDefault="00307084" w14:paraId="3A70F8FC" w14:textId="77777777">
            <w:pPr>
              <w:pStyle w:val="ListParagraph"/>
              <w:numPr>
                <w:ilvl w:val="0"/>
                <w:numId w:val="1"/>
              </w:numPr>
              <w:suppressAutoHyphens/>
              <w:jc w:val="both"/>
              <w:rPr>
                <w:rFonts w:eastAsia="Arial" w:cstheme="minorHAnsi"/>
                <w:b/>
                <w:bCs/>
                <w:sz w:val="20"/>
                <w:szCs w:val="20"/>
              </w:rPr>
            </w:pPr>
            <w:r>
              <w:rPr>
                <w:rFonts w:eastAsia="Arial" w:cstheme="minorHAnsi"/>
                <w:b/>
                <w:bCs/>
                <w:sz w:val="20"/>
                <w:szCs w:val="20"/>
              </w:rPr>
              <w:t>Innovative and commercial.</w:t>
            </w:r>
          </w:p>
          <w:p w:rsidR="00307084" w:rsidP="00B576B1" w:rsidRDefault="00307084" w14:paraId="1B0CACC6" w14:textId="77777777">
            <w:pPr>
              <w:pStyle w:val="ListParagraph"/>
              <w:numPr>
                <w:ilvl w:val="0"/>
                <w:numId w:val="1"/>
              </w:numPr>
              <w:suppressAutoHyphens/>
              <w:jc w:val="both"/>
              <w:rPr>
                <w:rFonts w:eastAsia="Arial" w:cstheme="minorHAnsi"/>
                <w:b/>
                <w:bCs/>
                <w:sz w:val="20"/>
                <w:szCs w:val="20"/>
              </w:rPr>
            </w:pPr>
            <w:r>
              <w:rPr>
                <w:rFonts w:eastAsia="Arial" w:cstheme="minorHAnsi"/>
                <w:b/>
                <w:bCs/>
                <w:sz w:val="20"/>
                <w:szCs w:val="20"/>
              </w:rPr>
              <w:t>Customer focused.</w:t>
            </w:r>
          </w:p>
          <w:p w:rsidR="00307084" w:rsidP="7E639FA8" w:rsidRDefault="00307084" w14:paraId="504CD782" w14:textId="77777777">
            <w:pPr>
              <w:pStyle w:val="ListParagraph"/>
              <w:numPr>
                <w:ilvl w:val="0"/>
                <w:numId w:val="1"/>
              </w:numPr>
              <w:suppressAutoHyphens/>
              <w:jc w:val="both"/>
              <w:rPr>
                <w:rFonts w:eastAsia="Arial"/>
                <w:b/>
                <w:bCs/>
                <w:sz w:val="20"/>
                <w:szCs w:val="20"/>
              </w:rPr>
            </w:pPr>
            <w:r w:rsidRPr="7E639FA8">
              <w:rPr>
                <w:rFonts w:eastAsia="Arial"/>
                <w:b/>
                <w:bCs/>
                <w:sz w:val="20"/>
                <w:szCs w:val="20"/>
              </w:rPr>
              <w:t>Enthusiastic.</w:t>
            </w:r>
          </w:p>
          <w:p w:rsidR="00093F03" w:rsidRDefault="00093F03" w14:paraId="4BF7658B" w14:textId="77777777">
            <w:pPr>
              <w:suppressAutoHyphens/>
              <w:rPr>
                <w:rFonts w:eastAsia="Arial"/>
                <w:b/>
                <w:bCs/>
                <w:sz w:val="20"/>
                <w:szCs w:val="20"/>
                <w:u w:val="single"/>
              </w:rPr>
            </w:pPr>
          </w:p>
          <w:p w:rsidR="00307084" w:rsidRDefault="00307084" w14:paraId="2EF47D2E" w14:textId="7896CB05">
            <w:pPr>
              <w:suppressAutoHyphens/>
              <w:rPr>
                <w:rFonts w:eastAsia="Arial" w:cstheme="minorHAnsi"/>
                <w:sz w:val="20"/>
                <w:szCs w:val="20"/>
                <w:u w:val="single"/>
              </w:rPr>
            </w:pPr>
            <w:r w:rsidRPr="7E639FA8">
              <w:rPr>
                <w:rFonts w:eastAsia="Arial"/>
                <w:b/>
                <w:bCs/>
                <w:sz w:val="20"/>
                <w:szCs w:val="20"/>
                <w:u w:val="single"/>
              </w:rPr>
              <w:t>Key Duties and Responsibilities:</w:t>
            </w:r>
          </w:p>
          <w:p w:rsidR="00093F03" w:rsidRDefault="00093F03" w14:paraId="1C2735D9" w14:textId="77777777">
            <w:pPr>
              <w:jc w:val="both"/>
              <w:rPr>
                <w:rFonts w:eastAsiaTheme="minorEastAsia" w:cstheme="minorHAnsi"/>
                <w:b/>
                <w:bCs/>
                <w:sz w:val="20"/>
                <w:szCs w:val="20"/>
              </w:rPr>
            </w:pPr>
          </w:p>
          <w:p w:rsidR="00307084" w:rsidRDefault="00307084" w14:paraId="74731736" w14:textId="6CFF6088">
            <w:pPr>
              <w:jc w:val="both"/>
              <w:rPr>
                <w:rFonts w:eastAsiaTheme="minorEastAsia" w:cstheme="minorHAnsi"/>
                <w:b/>
                <w:bCs/>
                <w:sz w:val="20"/>
                <w:szCs w:val="20"/>
              </w:rPr>
            </w:pPr>
            <w:r>
              <w:rPr>
                <w:rFonts w:eastAsiaTheme="minorEastAsia" w:cstheme="minorHAnsi"/>
                <w:b/>
                <w:bCs/>
                <w:sz w:val="20"/>
                <w:szCs w:val="20"/>
              </w:rPr>
              <w:t>Operational and Health and Safety</w:t>
            </w:r>
          </w:p>
          <w:p w:rsidRPr="00744C15" w:rsidR="00744C15" w:rsidP="00744C15" w:rsidRDefault="00744C15" w14:paraId="581F8127" w14:textId="77777777">
            <w:pPr>
              <w:pStyle w:val="ListParagraph"/>
              <w:numPr>
                <w:ilvl w:val="0"/>
                <w:numId w:val="1"/>
              </w:numPr>
              <w:jc w:val="both"/>
              <w:rPr>
                <w:rFonts w:eastAsia="Times New Roman" w:cstheme="minorHAnsi"/>
                <w:spacing w:val="-3"/>
                <w:sz w:val="20"/>
                <w:szCs w:val="20"/>
              </w:rPr>
            </w:pPr>
            <w:r w:rsidRPr="00744C15">
              <w:rPr>
                <w:rFonts w:eastAsia="Times New Roman" w:cstheme="minorHAnsi"/>
                <w:spacing w:val="-3"/>
                <w:sz w:val="20"/>
                <w:szCs w:val="20"/>
              </w:rPr>
              <w:t>Support the company ethos of Health and Safety is everyone’s responsibility.</w:t>
            </w:r>
          </w:p>
          <w:p w:rsidRPr="00A50633" w:rsidR="00744C15" w:rsidP="004F3DB5" w:rsidRDefault="00A50633" w14:paraId="4BAA9E71" w14:textId="5423B3E4">
            <w:pPr>
              <w:pStyle w:val="ListParagraph"/>
              <w:numPr>
                <w:ilvl w:val="0"/>
                <w:numId w:val="1"/>
              </w:numPr>
              <w:jc w:val="both"/>
              <w:rPr>
                <w:rFonts w:eastAsia="Times New Roman" w:cstheme="minorHAnsi"/>
                <w:spacing w:val="-3"/>
                <w:sz w:val="20"/>
                <w:szCs w:val="20"/>
              </w:rPr>
            </w:pPr>
            <w:r w:rsidRPr="00A50633">
              <w:rPr>
                <w:sz w:val="20"/>
                <w:szCs w:val="20"/>
              </w:rPr>
              <w:t>Carry out duties in accordance with all relevant DCLT policies and procedures</w:t>
            </w:r>
            <w:r w:rsidRPr="00A50633">
              <w:rPr>
                <w:sz w:val="20"/>
                <w:szCs w:val="20"/>
              </w:rPr>
              <w:t xml:space="preserve">, following </w:t>
            </w:r>
            <w:r w:rsidRPr="00A50633" w:rsidR="00B5714F">
              <w:rPr>
                <w:rFonts w:eastAsia="Times New Roman" w:cstheme="minorHAnsi"/>
                <w:spacing w:val="-3"/>
                <w:sz w:val="20"/>
                <w:szCs w:val="20"/>
              </w:rPr>
              <w:t xml:space="preserve">all </w:t>
            </w:r>
            <w:r w:rsidRPr="00A50633" w:rsidR="00D07EC2">
              <w:rPr>
                <w:rFonts w:eastAsia="Times New Roman" w:cstheme="minorHAnsi"/>
                <w:spacing w:val="-3"/>
                <w:sz w:val="20"/>
                <w:szCs w:val="20"/>
              </w:rPr>
              <w:t xml:space="preserve">required </w:t>
            </w:r>
            <w:r w:rsidRPr="00A50633" w:rsidR="00744C15">
              <w:rPr>
                <w:rFonts w:eastAsia="Times New Roman" w:cstheme="minorHAnsi"/>
                <w:spacing w:val="-3"/>
                <w:sz w:val="20"/>
                <w:szCs w:val="20"/>
              </w:rPr>
              <w:t>Standard Operating Procedures, Emergency Action Plans</w:t>
            </w:r>
            <w:r w:rsidRPr="00A50633" w:rsidR="00D07EC2">
              <w:rPr>
                <w:rFonts w:eastAsia="Times New Roman" w:cstheme="minorHAnsi"/>
                <w:spacing w:val="-3"/>
                <w:sz w:val="20"/>
                <w:szCs w:val="20"/>
              </w:rPr>
              <w:t xml:space="preserve"> &amp; Safe Systems of Work.</w:t>
            </w:r>
          </w:p>
          <w:p w:rsidRPr="00744C15" w:rsidR="00744C15" w:rsidP="00744C15" w:rsidRDefault="00744C15" w14:paraId="6B8D36C1" w14:textId="52E1E50A">
            <w:pPr>
              <w:pStyle w:val="ListParagraph"/>
              <w:numPr>
                <w:ilvl w:val="0"/>
                <w:numId w:val="1"/>
              </w:numPr>
              <w:jc w:val="both"/>
              <w:rPr>
                <w:rFonts w:eastAsia="Times New Roman" w:cstheme="minorHAnsi"/>
                <w:spacing w:val="-3"/>
                <w:sz w:val="20"/>
                <w:szCs w:val="20"/>
              </w:rPr>
            </w:pPr>
            <w:r w:rsidRPr="00744C15">
              <w:rPr>
                <w:rFonts w:eastAsia="Times New Roman" w:cstheme="minorHAnsi"/>
                <w:spacing w:val="-3"/>
                <w:sz w:val="20"/>
                <w:szCs w:val="20"/>
              </w:rPr>
              <w:t xml:space="preserve">Ensure that the designated centres operate </w:t>
            </w:r>
            <w:r w:rsidRPr="00744C15" w:rsidR="00F61CF6">
              <w:rPr>
                <w:rFonts w:eastAsia="Times New Roman" w:cstheme="minorHAnsi"/>
                <w:spacing w:val="-3"/>
                <w:sz w:val="20"/>
                <w:szCs w:val="20"/>
              </w:rPr>
              <w:t>safely</w:t>
            </w:r>
            <w:r w:rsidR="002555C9">
              <w:rPr>
                <w:rFonts w:eastAsia="Times New Roman" w:cstheme="minorHAnsi"/>
                <w:spacing w:val="-3"/>
                <w:sz w:val="20"/>
                <w:szCs w:val="20"/>
              </w:rPr>
              <w:t xml:space="preserve"> and complies </w:t>
            </w:r>
            <w:r w:rsidRPr="00744C15">
              <w:rPr>
                <w:rFonts w:eastAsia="Times New Roman" w:cstheme="minorHAnsi"/>
                <w:spacing w:val="-3"/>
                <w:sz w:val="20"/>
                <w:szCs w:val="20"/>
              </w:rPr>
              <w:t>with the requirements of the Health and Safety at Work Act and other legislation directed by Head Office.</w:t>
            </w:r>
          </w:p>
          <w:p w:rsidR="00307084" w:rsidP="7F4BA58C" w:rsidRDefault="00307084" w14:paraId="3C4B24A6" w14:textId="594C1FD5">
            <w:pPr>
              <w:pStyle w:val="ListParagraph"/>
              <w:numPr>
                <w:ilvl w:val="0"/>
                <w:numId w:val="1"/>
              </w:numPr>
              <w:jc w:val="both"/>
              <w:rPr>
                <w:rFonts w:ascii="Calibri" w:hAnsi="Calibri" w:eastAsia="Calibri" w:cs="Calibri" w:asciiTheme="minorAscii" w:hAnsiTheme="minorAscii" w:eastAsiaTheme="minorAscii" w:cstheme="minorAscii"/>
                <w:b w:val="1"/>
                <w:bCs w:val="1"/>
                <w:spacing w:val="-3"/>
                <w:sz w:val="22"/>
                <w:szCs w:val="22"/>
                <w:lang w:eastAsia="en-GB"/>
              </w:rPr>
            </w:pPr>
            <w:r w:rsidRPr="7F4BA58C" w:rsidR="7F4BA58C">
              <w:rPr>
                <w:rFonts w:eastAsia="Times New Roman" w:cs="Calibri" w:cstheme="minorAscii"/>
                <w:sz w:val="20"/>
                <w:szCs w:val="20"/>
              </w:rPr>
              <w:t xml:space="preserve">To take personal responsibility for all hygiene, health and safety policies and procedures. </w:t>
            </w:r>
          </w:p>
          <w:p w:rsidR="00307084" w:rsidP="7F4BA58C" w:rsidRDefault="00307084" w14:paraId="0BDCCF00" w14:textId="22A53AAC">
            <w:pPr>
              <w:pStyle w:val="ListParagraph"/>
              <w:numPr>
                <w:ilvl w:val="0"/>
                <w:numId w:val="1"/>
              </w:numPr>
              <w:rPr>
                <w:rFonts w:ascii="Calibri" w:hAnsi="Calibri" w:eastAsia="Calibri" w:cs="Calibri" w:asciiTheme="minorAscii" w:hAnsiTheme="minorAscii" w:eastAsiaTheme="minorAscii" w:cstheme="minorAscii"/>
                <w:spacing w:val="-3"/>
                <w:sz w:val="20"/>
                <w:szCs w:val="20"/>
                <w:lang w:eastAsia="en-GB"/>
              </w:rPr>
            </w:pPr>
            <w:r w:rsidRPr="7F4BA58C" w:rsidR="7F4BA58C">
              <w:rPr>
                <w:sz w:val="20"/>
                <w:szCs w:val="20"/>
              </w:rPr>
              <w:t>Create a safe and stimulating learning environment in which to motivate and encourage learners.</w:t>
            </w:r>
          </w:p>
          <w:p w:rsidR="00307084" w:rsidP="7F4BA58C" w:rsidRDefault="00307084" w14:paraId="63D46D87" w14:textId="17CB4F35">
            <w:pPr>
              <w:pStyle w:val="ListParagraph"/>
              <w:numPr>
                <w:ilvl w:val="0"/>
                <w:numId w:val="1"/>
              </w:numPr>
              <w:rPr>
                <w:rFonts w:ascii="Calibri" w:hAnsi="Calibri" w:eastAsia="Calibri" w:cs="Calibri" w:asciiTheme="minorAscii" w:hAnsiTheme="minorAscii" w:eastAsiaTheme="minorAscii" w:cstheme="minorAscii"/>
                <w:spacing w:val="-3"/>
                <w:sz w:val="20"/>
                <w:szCs w:val="20"/>
                <w:lang w:eastAsia="en-GB"/>
              </w:rPr>
            </w:pPr>
            <w:r w:rsidRPr="7F4BA58C" w:rsidR="7F4BA58C">
              <w:rPr>
                <w:sz w:val="20"/>
                <w:szCs w:val="20"/>
              </w:rPr>
              <w:t>To plan and deliver lessons ensuring adherence to the scheme of work and lesson plans.</w:t>
            </w:r>
          </w:p>
          <w:p w:rsidR="00307084" w:rsidP="456E5908" w:rsidRDefault="00307084" w14:paraId="058F736D" w14:textId="7F42D4F3">
            <w:pPr>
              <w:pStyle w:val="ListParagraph"/>
              <w:numPr>
                <w:ilvl w:val="0"/>
                <w:numId w:val="1"/>
              </w:numPr>
              <w:rPr>
                <w:spacing w:val="-3"/>
                <w:sz w:val="20"/>
                <w:szCs w:val="20"/>
                <w:lang w:eastAsia="en-GB"/>
              </w:rPr>
            </w:pPr>
            <w:r w:rsidRPr="456E5908" w:rsidR="49627137">
              <w:rPr>
                <w:sz w:val="20"/>
                <w:szCs w:val="20"/>
              </w:rPr>
              <w:t xml:space="preserve">Integration of the Learn to </w:t>
            </w:r>
            <w:r w:rsidRPr="456E5908" w:rsidR="0F04E925">
              <w:rPr>
                <w:sz w:val="20"/>
                <w:szCs w:val="20"/>
              </w:rPr>
              <w:t>skate</w:t>
            </w:r>
            <w:r w:rsidRPr="456E5908" w:rsidR="49627137">
              <w:rPr>
                <w:sz w:val="20"/>
                <w:szCs w:val="20"/>
              </w:rPr>
              <w:t xml:space="preserve"> and programme reward schemes into</w:t>
            </w:r>
            <w:r w:rsidRPr="456E5908" w:rsidR="20AED64C">
              <w:rPr>
                <w:sz w:val="20"/>
                <w:szCs w:val="20"/>
              </w:rPr>
              <w:t xml:space="preserve"> classes</w:t>
            </w:r>
            <w:r w:rsidRPr="456E5908" w:rsidR="49627137">
              <w:rPr>
                <w:sz w:val="20"/>
                <w:szCs w:val="20"/>
              </w:rPr>
              <w:t>.</w:t>
            </w:r>
          </w:p>
          <w:p w:rsidR="00307084" w:rsidP="7F4BA58C" w:rsidRDefault="00307084" w14:paraId="3DA58930" w14:textId="334F4FD6">
            <w:pPr>
              <w:pStyle w:val="ListParagraph"/>
              <w:numPr>
                <w:ilvl w:val="0"/>
                <w:numId w:val="1"/>
              </w:numPr>
              <w:rPr>
                <w:rFonts w:ascii="Calibri" w:hAnsi="Calibri" w:eastAsia="Calibri" w:cs="Calibri" w:asciiTheme="minorAscii" w:hAnsiTheme="minorAscii" w:eastAsiaTheme="minorAscii" w:cstheme="minorAscii"/>
                <w:spacing w:val="-3"/>
                <w:sz w:val="20"/>
                <w:szCs w:val="20"/>
                <w:lang w:eastAsia="en-GB"/>
              </w:rPr>
            </w:pPr>
            <w:r w:rsidRPr="456E5908" w:rsidR="49627137">
              <w:rPr>
                <w:sz w:val="20"/>
                <w:szCs w:val="20"/>
              </w:rPr>
              <w:t xml:space="preserve">Set clear expectations and ground rules for all participants. </w:t>
            </w:r>
          </w:p>
          <w:p w:rsidR="00307084" w:rsidP="7F4BA58C" w:rsidRDefault="00307084" w14:paraId="2B661D6D" w14:textId="4B165F6D">
            <w:pPr>
              <w:pStyle w:val="ListParagraph"/>
              <w:numPr>
                <w:ilvl w:val="0"/>
                <w:numId w:val="1"/>
              </w:numPr>
              <w:rPr>
                <w:rFonts w:ascii="Calibri" w:hAnsi="Calibri" w:eastAsia="Calibri" w:cs="Calibri" w:asciiTheme="minorAscii" w:hAnsiTheme="minorAscii" w:eastAsiaTheme="minorAscii" w:cstheme="minorAscii"/>
                <w:spacing w:val="-3"/>
                <w:sz w:val="20"/>
                <w:szCs w:val="20"/>
                <w:lang w:eastAsia="en-GB"/>
              </w:rPr>
            </w:pPr>
            <w:r w:rsidRPr="456E5908" w:rsidR="49627137">
              <w:rPr>
                <w:sz w:val="20"/>
                <w:szCs w:val="20"/>
              </w:rPr>
              <w:t>Recognition of participants’ abilities and able to give constructive feedback to allow them to improve.</w:t>
            </w:r>
          </w:p>
          <w:p w:rsidR="00307084" w:rsidP="456E5908" w:rsidRDefault="00307084" w14:paraId="01E1E18B" w14:textId="5278A41A">
            <w:pPr>
              <w:pStyle w:val="ListParagraph"/>
              <w:numPr>
                <w:ilvl w:val="0"/>
                <w:numId w:val="1"/>
              </w:numPr>
              <w:rPr>
                <w:spacing w:val="-3"/>
                <w:sz w:val="20"/>
                <w:szCs w:val="20"/>
                <w:lang w:eastAsia="en-GB"/>
              </w:rPr>
            </w:pPr>
            <w:r w:rsidRPr="456E5908" w:rsidR="49627137">
              <w:rPr>
                <w:sz w:val="20"/>
                <w:szCs w:val="20"/>
              </w:rPr>
              <w:t xml:space="preserve">Provide age-appropriate explanations and accurately </w:t>
            </w:r>
            <w:r w:rsidRPr="456E5908" w:rsidR="49627137">
              <w:rPr>
                <w:sz w:val="20"/>
                <w:szCs w:val="20"/>
              </w:rPr>
              <w:t>demonstrate</w:t>
            </w:r>
            <w:r w:rsidRPr="456E5908" w:rsidR="49627137">
              <w:rPr>
                <w:sz w:val="20"/>
                <w:szCs w:val="20"/>
              </w:rPr>
              <w:t xml:space="preserve"> s</w:t>
            </w:r>
            <w:r w:rsidRPr="456E5908" w:rsidR="6A0FFE9E">
              <w:rPr>
                <w:sz w:val="20"/>
                <w:szCs w:val="20"/>
              </w:rPr>
              <w:t>kating techniques</w:t>
            </w:r>
          </w:p>
          <w:p w:rsidR="18BB8863" w:rsidP="456E5908" w:rsidRDefault="18BB8863" w14:paraId="636389BF" w14:textId="373E088C">
            <w:pPr>
              <w:pStyle w:val="ListParagraph"/>
              <w:numPr>
                <w:ilvl w:val="0"/>
                <w:numId w:val="1"/>
              </w:numPr>
              <w:rPr>
                <w:sz w:val="20"/>
                <w:szCs w:val="20"/>
              </w:rPr>
            </w:pPr>
            <w:r w:rsidRPr="456E5908" w:rsidR="18BB8863">
              <w:rPr>
                <w:sz w:val="20"/>
                <w:szCs w:val="20"/>
              </w:rPr>
              <w:t>Organise</w:t>
            </w:r>
            <w:r w:rsidRPr="456E5908" w:rsidR="18BB8863">
              <w:rPr>
                <w:sz w:val="20"/>
                <w:szCs w:val="20"/>
              </w:rPr>
              <w:t xml:space="preserve"> lead and teach basic ice-skating skills, figure skills and ice dancing skills.</w:t>
            </w:r>
          </w:p>
          <w:p w:rsidR="00307084" w:rsidP="7F4BA58C" w:rsidRDefault="00307084" w14:paraId="29768B77" w14:textId="616865CB">
            <w:pPr>
              <w:pStyle w:val="ListParagraph"/>
              <w:numPr>
                <w:ilvl w:val="0"/>
                <w:numId w:val="1"/>
              </w:numPr>
              <w:rPr>
                <w:rFonts w:ascii="Calibri" w:hAnsi="Calibri" w:eastAsia="Calibri" w:cs="Calibri" w:asciiTheme="minorAscii" w:hAnsiTheme="minorAscii" w:eastAsiaTheme="minorAscii" w:cstheme="minorAscii"/>
                <w:spacing w:val="-3"/>
                <w:sz w:val="20"/>
                <w:szCs w:val="20"/>
                <w:lang w:eastAsia="en-GB"/>
              </w:rPr>
            </w:pPr>
            <w:r w:rsidRPr="456E5908" w:rsidR="49627137">
              <w:rPr>
                <w:sz w:val="20"/>
                <w:szCs w:val="20"/>
              </w:rPr>
              <w:t>Correct faults in swimming techniques and identify methods to improve performance.</w:t>
            </w:r>
          </w:p>
          <w:p w:rsidR="00307084" w:rsidP="7F4BA58C" w:rsidRDefault="00307084" w14:paraId="7E4E7A16" w14:textId="5F446B2D">
            <w:pPr>
              <w:pStyle w:val="ListParagraph"/>
              <w:numPr>
                <w:ilvl w:val="0"/>
                <w:numId w:val="1"/>
              </w:numPr>
              <w:jc w:val="both"/>
              <w:rPr>
                <w:b w:val="1"/>
                <w:bCs w:val="1"/>
                <w:spacing w:val="-3"/>
                <w:sz w:val="20"/>
                <w:szCs w:val="20"/>
                <w:lang w:eastAsia="en-GB"/>
              </w:rPr>
            </w:pPr>
            <w:r w:rsidRPr="7F4BA58C" w:rsidR="00307084">
              <w:rPr>
                <w:rFonts w:eastAsia="Times New Roman" w:cs="Calibri" w:cstheme="minorAscii"/>
                <w:spacing w:val="-3"/>
                <w:sz w:val="20"/>
                <w:szCs w:val="20"/>
              </w:rPr>
              <w:t>Provide instruction</w:t>
            </w:r>
            <w:r w:rsidRPr="7F4BA58C" w:rsidR="4C82082D">
              <w:rPr>
                <w:rFonts w:eastAsia="Times New Roman" w:cs="Calibri" w:cstheme="minorAscii"/>
                <w:spacing w:val="-3"/>
                <w:sz w:val="20"/>
                <w:szCs w:val="20"/>
              </w:rPr>
              <w:t xml:space="preserve">, </w:t>
            </w:r>
            <w:r w:rsidRPr="7F4BA58C" w:rsidR="00307084">
              <w:rPr>
                <w:rFonts w:eastAsia="Times New Roman" w:cs="Calibri" w:cstheme="minorAscii"/>
                <w:spacing w:val="-3"/>
                <w:sz w:val="20"/>
                <w:szCs w:val="20"/>
              </w:rPr>
              <w:t xml:space="preserve">assistance </w:t>
            </w:r>
            <w:r w:rsidRPr="7F4BA58C" w:rsidR="4C82082D">
              <w:rPr>
                <w:rFonts w:eastAsia="Times New Roman" w:cs="Calibri" w:cstheme="minorAscii"/>
                <w:spacing w:val="-3"/>
                <w:sz w:val="20"/>
                <w:szCs w:val="20"/>
              </w:rPr>
              <w:t xml:space="preserve">and support </w:t>
            </w:r>
            <w:r w:rsidRPr="7F4BA58C" w:rsidR="00307084">
              <w:rPr>
                <w:rFonts w:eastAsia="Times New Roman" w:cs="Calibri" w:cstheme="minorAscii"/>
                <w:spacing w:val="-3"/>
                <w:sz w:val="20"/>
                <w:szCs w:val="20"/>
              </w:rPr>
              <w:t xml:space="preserve">to all </w:t>
            </w:r>
            <w:r w:rsidRPr="7F4BA58C" w:rsidR="4C82082D">
              <w:rPr>
                <w:rFonts w:eastAsia="Times New Roman" w:cs="Calibri" w:cstheme="minorAscii"/>
                <w:spacing w:val="-3"/>
                <w:sz w:val="20"/>
                <w:szCs w:val="20"/>
              </w:rPr>
              <w:t xml:space="preserve">participants </w:t>
            </w:r>
            <w:r w:rsidRPr="7F4BA58C" w:rsidR="00307084">
              <w:rPr>
                <w:rFonts w:eastAsia="Times New Roman" w:cs="Calibri" w:cstheme="minorAscii"/>
                <w:spacing w:val="-3"/>
                <w:sz w:val="20"/>
                <w:szCs w:val="20"/>
              </w:rPr>
              <w:t>as required.</w:t>
            </w:r>
          </w:p>
          <w:p w:rsidRPr="00EF20C2" w:rsidR="00EF20C2" w:rsidP="7F4BA58C" w:rsidRDefault="00EF20C2" w14:paraId="24318913" w14:textId="4BF010BE">
            <w:pPr>
              <w:pStyle w:val="ListParagraph"/>
              <w:numPr>
                <w:ilvl w:val="0"/>
                <w:numId w:val="1"/>
              </w:numPr>
              <w:rPr>
                <w:rFonts w:eastAsia="Times New Roman" w:cs="Calibri" w:cstheme="minorAscii"/>
                <w:spacing w:val="-3"/>
                <w:sz w:val="20"/>
                <w:szCs w:val="20"/>
              </w:rPr>
            </w:pPr>
            <w:r w:rsidRPr="7F4BA58C" w:rsidR="44E0DC32">
              <w:rPr>
                <w:rFonts w:eastAsia="Times New Roman" w:cs="Calibri" w:cstheme="minorAscii"/>
                <w:spacing w:val="-3"/>
                <w:sz w:val="20"/>
                <w:szCs w:val="20"/>
              </w:rPr>
              <w:t>Maintain expected standard as laid out by Doncaster Culture and Leisure Trust and S</w:t>
            </w:r>
            <w:r w:rsidRPr="7F4BA58C" w:rsidR="7E74915F">
              <w:rPr>
                <w:rFonts w:eastAsia="Times New Roman" w:cs="Calibri" w:cstheme="minorAscii"/>
                <w:spacing w:val="-3"/>
                <w:sz w:val="20"/>
                <w:szCs w:val="20"/>
              </w:rPr>
              <w:t>kate UK</w:t>
            </w:r>
            <w:r w:rsidRPr="7F4BA58C" w:rsidR="44E0DC32">
              <w:rPr>
                <w:rFonts w:eastAsia="Times New Roman" w:cs="Calibri" w:cstheme="minorAscii"/>
                <w:spacing w:val="-3"/>
                <w:sz w:val="20"/>
                <w:szCs w:val="20"/>
              </w:rPr>
              <w:t>.</w:t>
            </w:r>
          </w:p>
          <w:p w:rsidRPr="00875F49" w:rsidR="00875F49" w:rsidP="456E5908" w:rsidRDefault="00875F49" w14:paraId="6025E9E1" w14:textId="37B3AF92">
            <w:pPr>
              <w:pStyle w:val="ListParagraph"/>
              <w:widowControl w:val="0"/>
              <w:numPr>
                <w:ilvl w:val="0"/>
                <w:numId w:val="1"/>
              </w:numPr>
              <w:suppressAutoHyphens/>
              <w:jc w:val="both"/>
              <w:rPr>
                <w:rFonts w:eastAsia="Times New Roman" w:cs="Calibri" w:cstheme="minorAscii"/>
                <w:spacing w:val="-3"/>
                <w:sz w:val="20"/>
                <w:szCs w:val="20"/>
              </w:rPr>
            </w:pPr>
            <w:r w:rsidRPr="7F4BA58C" w:rsidR="1C496C7B">
              <w:rPr>
                <w:rFonts w:eastAsia="Times New Roman" w:cs="Calibri" w:cstheme="minorAscii"/>
                <w:spacing w:val="-3"/>
                <w:sz w:val="20"/>
                <w:szCs w:val="20"/>
              </w:rPr>
              <w:t xml:space="preserve">Assist</w:t>
            </w:r>
            <w:r w:rsidRPr="7F4BA58C" w:rsidR="1C496C7B">
              <w:rPr>
                <w:rFonts w:eastAsia="Times New Roman" w:cs="Calibri" w:cstheme="minorAscii"/>
                <w:spacing w:val="-3"/>
                <w:sz w:val="20"/>
                <w:szCs w:val="20"/>
              </w:rPr>
              <w:t xml:space="preserve"> and liaise with centre management in all matters relating to the development and delivery of the learn to s</w:t>
            </w:r>
            <w:r w:rsidRPr="7F4BA58C" w:rsidR="34698F7F">
              <w:rPr>
                <w:rFonts w:eastAsia="Times New Roman" w:cs="Calibri" w:cstheme="minorAscii"/>
                <w:spacing w:val="-3"/>
                <w:sz w:val="20"/>
                <w:szCs w:val="20"/>
              </w:rPr>
              <w:t xml:space="preserve">kate programme</w:t>
            </w:r>
            <w:r w:rsidRPr="7F4BA58C" w:rsidR="1C496C7B">
              <w:rPr>
                <w:rFonts w:eastAsia="Times New Roman" w:cs="Calibri" w:cstheme="minorAscii"/>
                <w:spacing w:val="-3"/>
                <w:sz w:val="20"/>
                <w:szCs w:val="20"/>
              </w:rPr>
              <w:t xml:space="preserve">. </w:t>
            </w:r>
          </w:p>
          <w:p w:rsidR="0D73C1A3" w:rsidP="456E5908" w:rsidRDefault="0D73C1A3" w14:paraId="1C6637F8" w14:textId="63DF196F">
            <w:pPr>
              <w:pStyle w:val="ListParagraph"/>
              <w:widowControl w:val="0"/>
              <w:numPr>
                <w:ilvl w:val="0"/>
                <w:numId w:val="1"/>
              </w:numPr>
              <w:jc w:val="both"/>
              <w:rPr>
                <w:rFonts w:eastAsia="Times New Roman" w:cs="Calibri" w:cstheme="minorAscii"/>
                <w:sz w:val="20"/>
                <w:szCs w:val="20"/>
              </w:rPr>
            </w:pPr>
            <w:r w:rsidRPr="456E5908" w:rsidR="0D73C1A3">
              <w:rPr>
                <w:rFonts w:eastAsia="Times New Roman" w:cs="Calibri" w:cstheme="minorAscii"/>
                <w:sz w:val="20"/>
                <w:szCs w:val="20"/>
              </w:rPr>
              <w:t xml:space="preserve">Assess and test skaters in line with the guidance from skate </w:t>
            </w:r>
            <w:r w:rsidRPr="456E5908" w:rsidR="0D73C1A3">
              <w:rPr>
                <w:rFonts w:eastAsia="Times New Roman" w:cs="Calibri" w:cstheme="minorAscii"/>
                <w:sz w:val="20"/>
                <w:szCs w:val="20"/>
              </w:rPr>
              <w:t>Uk</w:t>
            </w:r>
          </w:p>
          <w:p w:rsidRPr="00875F49" w:rsidR="00875F49" w:rsidP="7F4BA58C" w:rsidRDefault="00875F49" w14:paraId="298A47E3" w14:textId="77777777">
            <w:pPr>
              <w:pStyle w:val="ListParagraph"/>
              <w:widowControl w:val="0"/>
              <w:numPr>
                <w:ilvl w:val="0"/>
                <w:numId w:val="1"/>
              </w:numPr>
              <w:tabs>
                <w:tab w:val="left" w:pos="-720"/>
              </w:tabs>
              <w:suppressAutoHyphens/>
              <w:jc w:val="both"/>
              <w:rPr>
                <w:rFonts w:eastAsia="Times New Roman" w:cs="Calibri" w:cstheme="minorAscii"/>
                <w:spacing w:val="-3"/>
                <w:sz w:val="20"/>
                <w:szCs w:val="20"/>
              </w:rPr>
            </w:pPr>
            <w:r w:rsidRPr="7F4BA58C" w:rsidR="1C496C7B">
              <w:rPr>
                <w:rFonts w:eastAsia="Times New Roman" w:cs="Calibri" w:cstheme="minorAscii"/>
                <w:spacing w:val="-3"/>
                <w:sz w:val="20"/>
                <w:szCs w:val="20"/>
              </w:rPr>
              <w:t>Ensure that lessons are taught in a structured, safe and enjoyable manner for all participants.</w:t>
            </w:r>
          </w:p>
          <w:p w:rsidRPr="00875F49" w:rsidR="00875F49" w:rsidP="7F4BA58C" w:rsidRDefault="00875F49" w14:paraId="53438B68" w14:textId="7332EE25">
            <w:pPr>
              <w:pStyle w:val="ListParagraph"/>
              <w:widowControl w:val="0"/>
              <w:numPr>
                <w:ilvl w:val="0"/>
                <w:numId w:val="1"/>
              </w:numPr>
              <w:suppressAutoHyphens/>
              <w:jc w:val="both"/>
              <w:rPr>
                <w:rFonts w:eastAsia="Times New Roman" w:cs="Calibri" w:cstheme="minorAscii"/>
                <w:spacing w:val="-3"/>
                <w:sz w:val="20"/>
                <w:szCs w:val="20"/>
              </w:rPr>
            </w:pPr>
            <w:r w:rsidRPr="7F4BA58C" w:rsidR="1C496C7B">
              <w:rPr>
                <w:rFonts w:eastAsia="Times New Roman" w:cs="Calibri" w:cstheme="minorAscii"/>
                <w:spacing w:val="-3"/>
                <w:sz w:val="20"/>
                <w:szCs w:val="20"/>
              </w:rPr>
              <w:t xml:space="preserve">Report deficiencies, </w:t>
            </w:r>
            <w:r w:rsidRPr="7F4BA58C" w:rsidR="5C280512">
              <w:rPr>
                <w:rFonts w:eastAsia="Times New Roman" w:cs="Calibri" w:cstheme="minorAscii"/>
                <w:spacing w:val="-3"/>
                <w:sz w:val="20"/>
                <w:szCs w:val="20"/>
              </w:rPr>
              <w:t>defects,</w:t>
            </w:r>
            <w:r w:rsidRPr="7F4BA58C" w:rsidR="1C496C7B">
              <w:rPr>
                <w:rFonts w:eastAsia="Times New Roman" w:cs="Calibri" w:cstheme="minorAscii"/>
                <w:spacing w:val="-3"/>
                <w:sz w:val="20"/>
                <w:szCs w:val="20"/>
              </w:rPr>
              <w:t xml:space="preserve"> and breakdown of equipment/facilities.</w:t>
            </w:r>
          </w:p>
          <w:p w:rsidRPr="00E002F1" w:rsidR="00093F03" w:rsidP="7F4BA58C" w:rsidRDefault="00875F49" w14:paraId="597E09B0" w14:textId="10853AF8">
            <w:pPr>
              <w:pStyle w:val="ListParagraph"/>
              <w:widowControl w:val="0"/>
              <w:numPr>
                <w:ilvl w:val="0"/>
                <w:numId w:val="1"/>
              </w:numPr>
              <w:tabs>
                <w:tab w:val="left" w:pos="-720"/>
              </w:tabs>
              <w:suppressAutoHyphens/>
              <w:jc w:val="both"/>
              <w:rPr>
                <w:rFonts w:eastAsia="Times New Roman" w:cs="Calibri" w:cstheme="minorAscii"/>
                <w:spacing w:val="-3"/>
                <w:sz w:val="20"/>
                <w:szCs w:val="20"/>
              </w:rPr>
            </w:pPr>
            <w:r w:rsidRPr="7F4BA58C" w:rsidR="1C496C7B">
              <w:rPr>
                <w:rFonts w:eastAsia="Times New Roman" w:cs="Calibri" w:cstheme="minorAscii"/>
                <w:spacing w:val="-3"/>
                <w:sz w:val="20"/>
                <w:szCs w:val="20"/>
              </w:rPr>
              <w:t>Project and maintain an image that reflects the importance and standing of Doncaster Culture and Leisure Trust to its customers and visitors.</w:t>
            </w:r>
            <w:r w:rsidRPr="7F4BA58C" w:rsidR="1705B773">
              <w:rPr>
                <w:rFonts w:eastAsia="Times New Roman" w:cs="Calibri" w:cstheme="minorAscii"/>
                <w:spacing w:val="-3"/>
                <w:sz w:val="20"/>
                <w:szCs w:val="20"/>
              </w:rPr>
              <w:t xml:space="preserve"> A</w:t>
            </w:r>
            <w:r w:rsidRPr="00E002F1" w:rsidR="0A0EFBDA">
              <w:rPr>
                <w:rFonts w:eastAsia="Times New Roman"/>
                <w:spacing w:val="-3"/>
                <w:sz w:val="20"/>
                <w:szCs w:val="20"/>
              </w:rPr>
              <w:t>lways ensur</w:t>
            </w:r>
            <w:r w:rsidR="1705B773">
              <w:rPr>
                <w:rFonts w:eastAsia="Times New Roman"/>
                <w:spacing w:val="-3"/>
                <w:sz w:val="20"/>
                <w:szCs w:val="20"/>
              </w:rPr>
              <w:t>ing</w:t>
            </w:r>
            <w:r w:rsidRPr="00E002F1" w:rsidR="0A0EFBDA">
              <w:rPr>
                <w:rFonts w:eastAsia="Times New Roman"/>
                <w:spacing w:val="-3"/>
                <w:sz w:val="20"/>
                <w:szCs w:val="20"/>
              </w:rPr>
              <w:t xml:space="preserve"> a high level of conduct and appearance in compliance with DCLT customer standards and area code of conducts with particular emphasis on courtesy, appearance, friendliness, honesty and helpfulness towards customers and colleagues.</w:t>
            </w:r>
          </w:p>
          <w:p w:rsidR="004760B3" w:rsidRDefault="004760B3" w14:paraId="1BEDEB6C" w14:textId="77777777">
            <w:pPr>
              <w:jc w:val="both"/>
              <w:rPr>
                <w:rFonts w:ascii="Calibri" w:hAnsi="Calibri" w:cs="Calibri"/>
                <w:b/>
                <w:bCs/>
                <w:spacing w:val="-3"/>
                <w:sz w:val="20"/>
                <w:szCs w:val="20"/>
                <w:lang w:eastAsia="en-GB"/>
              </w:rPr>
            </w:pPr>
          </w:p>
          <w:p w:rsidR="00307084" w:rsidRDefault="00307084" w14:paraId="2ACDABC7" w14:textId="7D21FCD8">
            <w:pPr>
              <w:jc w:val="both"/>
              <w:rPr>
                <w:rFonts w:ascii="Calibri" w:hAnsi="Calibri" w:cs="Calibri"/>
                <w:b/>
                <w:bCs/>
                <w:spacing w:val="-3"/>
                <w:sz w:val="20"/>
                <w:szCs w:val="20"/>
                <w:lang w:eastAsia="en-GB"/>
              </w:rPr>
            </w:pPr>
            <w:r>
              <w:rPr>
                <w:rFonts w:ascii="Calibri" w:hAnsi="Calibri" w:cs="Calibri"/>
                <w:b/>
                <w:bCs/>
                <w:spacing w:val="-3"/>
                <w:sz w:val="20"/>
                <w:szCs w:val="20"/>
                <w:lang w:eastAsia="en-GB"/>
              </w:rPr>
              <w:t>Financial and Administration</w:t>
            </w:r>
          </w:p>
          <w:p w:rsidRPr="003404EB" w:rsidR="003404EB" w:rsidP="7F4BA58C" w:rsidRDefault="00307084" w14:paraId="6803D512" w14:textId="6902CD16">
            <w:pPr>
              <w:pStyle w:val="ListParagraph"/>
              <w:numPr>
                <w:ilvl w:val="0"/>
                <w:numId w:val="1"/>
              </w:numPr>
              <w:jc w:val="both"/>
              <w:rPr>
                <w:rFonts w:ascii="Calibri" w:hAnsi="Calibri" w:cs="Calibri"/>
                <w:spacing w:val="-3"/>
                <w:sz w:val="20"/>
                <w:szCs w:val="20"/>
              </w:rPr>
            </w:pPr>
            <w:r w:rsidRPr="7F4BA58C" w:rsidR="00307084">
              <w:rPr>
                <w:rFonts w:ascii="Calibri" w:hAnsi="Calibri" w:cs="Calibri"/>
                <w:spacing w:val="-3"/>
                <w:sz w:val="20"/>
                <w:szCs w:val="20"/>
              </w:rPr>
              <w:t xml:space="preserve">Maintain and </w:t>
            </w:r>
            <w:r w:rsidRPr="7F4BA58C" w:rsidR="3564F247">
              <w:rPr>
                <w:rFonts w:ascii="Calibri" w:hAnsi="Calibri" w:cs="Calibri"/>
                <w:spacing w:val="-3"/>
                <w:sz w:val="20"/>
                <w:szCs w:val="20"/>
              </w:rPr>
              <w:t>u</w:t>
            </w:r>
            <w:r w:rsidRPr="7F4BA58C" w:rsidR="00307084">
              <w:rPr>
                <w:rFonts w:ascii="Calibri" w:hAnsi="Calibri" w:cs="Calibri"/>
                <w:spacing w:val="-3"/>
                <w:sz w:val="20"/>
                <w:szCs w:val="20"/>
              </w:rPr>
              <w:t>pdate daily bookings sheet</w:t>
            </w:r>
            <w:r w:rsidRPr="7F4BA58C" w:rsidR="425FAFD5">
              <w:rPr>
                <w:rFonts w:ascii="Calibri" w:hAnsi="Calibri" w:cs="Calibri"/>
                <w:spacing w:val="-3"/>
                <w:sz w:val="20"/>
                <w:szCs w:val="20"/>
              </w:rPr>
              <w:t xml:space="preserve"> as required.</w:t>
            </w:r>
          </w:p>
          <w:p w:rsidR="004760B3" w:rsidRDefault="004760B3" w14:paraId="2AF9CCB3" w14:textId="77777777">
            <w:pPr>
              <w:jc w:val="both"/>
              <w:rPr>
                <w:rFonts w:eastAsiaTheme="minorEastAsia"/>
                <w:b/>
                <w:bCs/>
                <w:sz w:val="20"/>
                <w:szCs w:val="20"/>
              </w:rPr>
            </w:pPr>
          </w:p>
          <w:p w:rsidR="00307084" w:rsidRDefault="00307084" w14:paraId="5578D8AC" w14:textId="116D58F1">
            <w:pPr>
              <w:jc w:val="both"/>
              <w:rPr>
                <w:rFonts w:ascii="Arial" w:hAnsi="Arial" w:eastAsia="Arial" w:cs="Arial"/>
                <w:color w:val="000000" w:themeColor="text1"/>
                <w:sz w:val="20"/>
                <w:szCs w:val="20"/>
              </w:rPr>
            </w:pPr>
            <w:r>
              <w:rPr>
                <w:rFonts w:eastAsiaTheme="minorEastAsia"/>
                <w:b/>
                <w:bCs/>
                <w:sz w:val="20"/>
                <w:szCs w:val="20"/>
              </w:rPr>
              <w:t>Human Resources</w:t>
            </w:r>
            <w:r>
              <w:rPr>
                <w:rFonts w:ascii="Arial" w:hAnsi="Arial" w:eastAsia="Arial" w:cs="Arial"/>
                <w:b/>
                <w:bCs/>
                <w:sz w:val="20"/>
                <w:szCs w:val="20"/>
              </w:rPr>
              <w:t xml:space="preserve"> </w:t>
            </w:r>
            <w:r>
              <w:rPr>
                <w:rFonts w:eastAsia="Arial"/>
                <w:sz w:val="20"/>
                <w:szCs w:val="20"/>
              </w:rPr>
              <w:t xml:space="preserve"> </w:t>
            </w:r>
          </w:p>
          <w:p w:rsidR="00307084" w:rsidP="00B576B1" w:rsidRDefault="00307084" w14:paraId="181D17CD" w14:textId="77777777">
            <w:pPr>
              <w:pStyle w:val="ListParagraph"/>
              <w:numPr>
                <w:ilvl w:val="0"/>
                <w:numId w:val="1"/>
              </w:numPr>
              <w:jc w:val="both"/>
              <w:rPr>
                <w:rFonts w:eastAsia="Arial"/>
                <w:color w:val="000000" w:themeColor="text1"/>
                <w:sz w:val="20"/>
                <w:szCs w:val="20"/>
              </w:rPr>
            </w:pPr>
            <w:r w:rsidRPr="456E5908" w:rsidR="00307084">
              <w:rPr>
                <w:sz w:val="20"/>
                <w:szCs w:val="20"/>
              </w:rPr>
              <w:t>Ensure you attend associated company wide staff training</w:t>
            </w:r>
          </w:p>
          <w:p w:rsidR="00307084" w:rsidP="00B576B1" w:rsidRDefault="00307084" w14:paraId="2F26DABB" w14:textId="77777777">
            <w:pPr>
              <w:pStyle w:val="ListParagraph"/>
              <w:numPr>
                <w:ilvl w:val="0"/>
                <w:numId w:val="1"/>
              </w:numPr>
              <w:jc w:val="both"/>
              <w:rPr>
                <w:rFonts w:eastAsia="Arial"/>
                <w:color w:val="000000" w:themeColor="text1"/>
                <w:sz w:val="20"/>
                <w:szCs w:val="20"/>
              </w:rPr>
            </w:pPr>
            <w:r w:rsidRPr="456E5908" w:rsidR="00307084">
              <w:rPr>
                <w:sz w:val="20"/>
                <w:szCs w:val="20"/>
              </w:rPr>
              <w:t>Attend training courses relevant to the role and maintain personal CPD.</w:t>
            </w:r>
          </w:p>
          <w:p w:rsidRPr="003404EB" w:rsidR="003404EB" w:rsidP="003404EB" w:rsidRDefault="003404EB" w14:paraId="27F22C6A" w14:textId="77777777">
            <w:pPr>
              <w:pStyle w:val="ListParagraph"/>
              <w:numPr>
                <w:ilvl w:val="0"/>
                <w:numId w:val="1"/>
              </w:numPr>
              <w:jc w:val="both"/>
              <w:rPr>
                <w:rFonts w:eastAsia="Arial"/>
                <w:color w:val="000000" w:themeColor="text1"/>
                <w:sz w:val="20"/>
                <w:szCs w:val="20"/>
              </w:rPr>
            </w:pPr>
            <w:r w:rsidRPr="456E5908" w:rsidR="3B41BFCC">
              <w:rPr>
                <w:rFonts w:eastAsia="Arial"/>
                <w:color w:val="000000" w:themeColor="text1" w:themeTint="FF" w:themeShade="FF"/>
                <w:sz w:val="20"/>
                <w:szCs w:val="20"/>
              </w:rPr>
              <w:t>Ensure the reporting of sickness and holidays at designated centre in accordance with DCLT procedures and in conjunction with HR.</w:t>
            </w:r>
          </w:p>
          <w:p w:rsidRPr="003404EB" w:rsidR="003404EB" w:rsidP="003404EB" w:rsidRDefault="003404EB" w14:paraId="109EA35F" w14:textId="77777777">
            <w:pPr>
              <w:pStyle w:val="ListParagraph"/>
              <w:numPr>
                <w:ilvl w:val="0"/>
                <w:numId w:val="1"/>
              </w:numPr>
              <w:jc w:val="both"/>
              <w:rPr>
                <w:rFonts w:eastAsia="Arial"/>
                <w:color w:val="000000" w:themeColor="text1"/>
                <w:sz w:val="20"/>
                <w:szCs w:val="20"/>
              </w:rPr>
            </w:pPr>
            <w:r w:rsidRPr="456E5908" w:rsidR="3B41BFCC">
              <w:rPr>
                <w:rFonts w:eastAsia="Arial"/>
                <w:color w:val="000000" w:themeColor="text1" w:themeTint="FF" w:themeShade="FF"/>
                <w:sz w:val="20"/>
                <w:szCs w:val="20"/>
              </w:rPr>
              <w:t>Please wherever possible assist in covering your classes as persistent cancellations, due to the above, may also result in class removal. Please ensure necessary cover is authorised by your line manager.</w:t>
            </w:r>
          </w:p>
          <w:p w:rsidR="003404EB" w:rsidP="003404EB" w:rsidRDefault="00750546" w14:paraId="4DD1DA84" w14:textId="0F20CB56">
            <w:pPr>
              <w:pStyle w:val="ListParagraph"/>
              <w:numPr>
                <w:ilvl w:val="0"/>
                <w:numId w:val="1"/>
              </w:numPr>
              <w:jc w:val="both"/>
              <w:rPr>
                <w:rFonts w:eastAsia="Arial"/>
                <w:color w:val="000000" w:themeColor="text1"/>
                <w:sz w:val="20"/>
                <w:szCs w:val="20"/>
              </w:rPr>
            </w:pPr>
            <w:r w:rsidRPr="456E5908" w:rsidR="48BFDCBF">
              <w:rPr>
                <w:rFonts w:eastAsia="Arial"/>
                <w:color w:val="000000" w:themeColor="text1" w:themeTint="FF" w:themeShade="FF"/>
                <w:sz w:val="20"/>
                <w:szCs w:val="20"/>
              </w:rPr>
              <w:t xml:space="preserve">Ensure you clock in / out as per DCLT procedures. </w:t>
            </w:r>
            <w:r w:rsidRPr="456E5908" w:rsidR="3B41BFCC">
              <w:rPr>
                <w:rFonts w:eastAsia="Arial"/>
                <w:color w:val="000000" w:themeColor="text1" w:themeTint="FF" w:themeShade="FF"/>
                <w:sz w:val="20"/>
                <w:szCs w:val="20"/>
              </w:rPr>
              <w:t>Failure to clock in or out will result in a deduction of pay</w:t>
            </w:r>
            <w:r w:rsidRPr="456E5908" w:rsidR="527541F4">
              <w:rPr>
                <w:rFonts w:eastAsia="Arial"/>
                <w:color w:val="000000" w:themeColor="text1" w:themeTint="FF" w:themeShade="FF"/>
                <w:sz w:val="20"/>
                <w:szCs w:val="20"/>
              </w:rPr>
              <w:t>.</w:t>
            </w:r>
          </w:p>
          <w:p w:rsidR="004760B3" w:rsidRDefault="004760B3" w14:paraId="3810D303" w14:textId="77777777">
            <w:pPr>
              <w:jc w:val="both"/>
              <w:rPr>
                <w:rFonts w:eastAsiaTheme="minorEastAsia"/>
                <w:b/>
                <w:bCs/>
                <w:sz w:val="20"/>
                <w:szCs w:val="20"/>
              </w:rPr>
            </w:pPr>
          </w:p>
          <w:p w:rsidR="00307084" w:rsidRDefault="00307084" w14:paraId="63125BCD" w14:textId="4C2EBCE1">
            <w:pPr>
              <w:jc w:val="both"/>
              <w:rPr>
                <w:rFonts w:ascii="Arial" w:hAnsi="Arial" w:eastAsia="Arial" w:cs="Arial"/>
                <w:color w:val="000000" w:themeColor="text1"/>
                <w:sz w:val="20"/>
                <w:szCs w:val="20"/>
              </w:rPr>
            </w:pPr>
            <w:r>
              <w:rPr>
                <w:rFonts w:eastAsiaTheme="minorEastAsia"/>
                <w:b/>
                <w:bCs/>
                <w:sz w:val="20"/>
                <w:szCs w:val="20"/>
              </w:rPr>
              <w:t>Head Office Practices</w:t>
            </w:r>
          </w:p>
          <w:p w:rsidR="00307084" w:rsidP="7F4BA58C" w:rsidRDefault="00307084" w14:paraId="5258ABE0" w14:textId="48D7F973">
            <w:pPr>
              <w:pStyle w:val="ListParagraph"/>
              <w:widowControl w:val="0"/>
              <w:numPr>
                <w:ilvl w:val="0"/>
                <w:numId w:val="1"/>
              </w:numPr>
              <w:tabs>
                <w:tab w:val="left" w:pos="-720"/>
              </w:tabs>
              <w:suppressAutoHyphens/>
              <w:jc w:val="both"/>
              <w:rPr>
                <w:rFonts w:eastAsia="Times New Roman" w:cs="Calibri" w:cstheme="minorAscii"/>
                <w:spacing w:val="-3"/>
                <w:sz w:val="20"/>
                <w:szCs w:val="20"/>
              </w:rPr>
            </w:pPr>
            <w:r w:rsidRPr="7F4BA58C" w:rsidR="00307084">
              <w:rPr>
                <w:rFonts w:eastAsia="Times New Roman" w:cs="Calibri" w:cstheme="minorAscii"/>
                <w:spacing w:val="-3"/>
                <w:sz w:val="20"/>
                <w:szCs w:val="20"/>
              </w:rPr>
              <w:t xml:space="preserve">Assist and liaise with the Centre Management or their appointed staff in all matters relating to the development of the programme, </w:t>
            </w:r>
            <w:r w:rsidRPr="7F4BA58C" w:rsidR="527541F4">
              <w:rPr>
                <w:rFonts w:eastAsia="Times New Roman" w:cs="Calibri" w:cstheme="minorAscii"/>
                <w:spacing w:val="-3"/>
                <w:sz w:val="20"/>
                <w:szCs w:val="20"/>
              </w:rPr>
              <w:t>promotion,</w:t>
            </w:r>
            <w:r w:rsidRPr="7F4BA58C" w:rsidR="00307084">
              <w:rPr>
                <w:rFonts w:eastAsia="Times New Roman" w:cs="Calibri" w:cstheme="minorAscii"/>
                <w:spacing w:val="-3"/>
                <w:sz w:val="20"/>
                <w:szCs w:val="20"/>
              </w:rPr>
              <w:t xml:space="preserve"> and operation of the facility. </w:t>
            </w:r>
          </w:p>
          <w:p w:rsidR="00307084" w:rsidP="7F4BA58C" w:rsidRDefault="00307084" w14:paraId="15B3637C" w14:textId="77777777">
            <w:pPr>
              <w:pStyle w:val="ListParagraph"/>
              <w:numPr>
                <w:ilvl w:val="0"/>
                <w:numId w:val="1"/>
              </w:numPr>
              <w:jc w:val="both"/>
              <w:rPr>
                <w:rFonts w:cs="Calibri" w:cstheme="minorAscii"/>
                <w:color w:val="000000" w:themeColor="text1"/>
                <w:sz w:val="20"/>
                <w:szCs w:val="20"/>
              </w:rPr>
            </w:pPr>
            <w:r w:rsidRPr="456E5908" w:rsidR="00307084">
              <w:rPr>
                <w:rFonts w:eastAsia="Arial" w:cs="Calibri" w:cstheme="minorAscii"/>
                <w:sz w:val="20"/>
                <w:szCs w:val="20"/>
              </w:rPr>
              <w:t>Complete all administrative duties as required, in accordance with DCLT procedures.</w:t>
            </w:r>
          </w:p>
          <w:p w:rsidR="00307084" w:rsidP="7E639FA8" w:rsidRDefault="00307084" w14:paraId="1DFC5807" w14:textId="77777777">
            <w:pPr>
              <w:pStyle w:val="ListParagraph"/>
              <w:numPr>
                <w:ilvl w:val="0"/>
                <w:numId w:val="1"/>
              </w:numPr>
              <w:jc w:val="both"/>
              <w:rPr>
                <w:rFonts w:eastAsia="Arial"/>
                <w:color w:val="000000" w:themeColor="text1"/>
                <w:sz w:val="20"/>
                <w:szCs w:val="20"/>
              </w:rPr>
            </w:pPr>
            <w:r w:rsidRPr="456E5908" w:rsidR="00307084">
              <w:rPr>
                <w:rFonts w:eastAsia="Arial"/>
                <w:sz w:val="20"/>
                <w:szCs w:val="20"/>
              </w:rPr>
              <w:t xml:space="preserve">Attend meetings and briefings as required. </w:t>
            </w:r>
          </w:p>
          <w:p w:rsidR="00B13A05" w:rsidRDefault="00B13A05" w14:paraId="4B5C0542" w14:textId="77777777">
            <w:pPr>
              <w:suppressAutoHyphens/>
              <w:rPr>
                <w:rFonts w:cstheme="minorHAnsi"/>
                <w:sz w:val="20"/>
                <w:szCs w:val="20"/>
              </w:rPr>
            </w:pPr>
          </w:p>
          <w:p w:rsidR="00307084" w:rsidRDefault="00307084" w14:paraId="2720489A" w14:textId="77777777">
            <w:pPr>
              <w:suppressAutoHyphens/>
              <w:rPr>
                <w:rFonts w:cstheme="minorHAnsi"/>
                <w:sz w:val="20"/>
                <w:szCs w:val="20"/>
              </w:rPr>
            </w:pPr>
            <w:r>
              <w:rPr>
                <w:rFonts w:cstheme="minorHAnsi"/>
                <w:sz w:val="20"/>
                <w:szCs w:val="20"/>
              </w:rPr>
              <w:t>The duties and responsibilities above are not exclusive nor exhaustive, and the post holder may be required to undertake other reasonable duties within DCLT, commensurate with the role.</w:t>
            </w:r>
          </w:p>
          <w:p w:rsidR="00B13A05" w:rsidRDefault="00B13A05" w14:paraId="74C9BF0F" w14:textId="24428620">
            <w:pPr>
              <w:suppressAutoHyphens/>
              <w:rPr>
                <w:sz w:val="20"/>
                <w:szCs w:val="20"/>
              </w:rPr>
            </w:pPr>
          </w:p>
        </w:tc>
      </w:tr>
      <w:tr w:rsidR="00307084" w:rsidTr="456E5908" w14:paraId="0C3F8257" w14:textId="77777777">
        <w:tc>
          <w:tcPr>
            <w:tcW w:w="4621" w:type="dxa"/>
            <w:tcBorders>
              <w:top w:val="single" w:color="auto" w:sz="4" w:space="0"/>
              <w:left w:val="single" w:color="auto" w:sz="4" w:space="0"/>
              <w:bottom w:val="single" w:color="auto" w:sz="4" w:space="0"/>
              <w:right w:val="single" w:color="auto" w:sz="4" w:space="0"/>
            </w:tcBorders>
            <w:tcMar/>
            <w:hideMark/>
          </w:tcPr>
          <w:p w:rsidR="00307084" w:rsidRDefault="00307084" w14:paraId="57A79B85" w14:textId="77777777">
            <w:pPr>
              <w:rPr>
                <w:rFonts w:eastAsia="Arial" w:cstheme="minorHAnsi"/>
                <w:b/>
                <w:bCs/>
                <w:sz w:val="20"/>
                <w:szCs w:val="20"/>
              </w:rPr>
            </w:pPr>
            <w:r>
              <w:rPr>
                <w:rFonts w:eastAsia="Arial" w:cstheme="minorHAnsi"/>
                <w:b/>
                <w:bCs/>
                <w:sz w:val="20"/>
                <w:szCs w:val="20"/>
              </w:rPr>
              <w:lastRenderedPageBreak/>
              <w:t xml:space="preserve">Employee </w:t>
            </w:r>
          </w:p>
        </w:tc>
        <w:tc>
          <w:tcPr>
            <w:tcW w:w="4890" w:type="dxa"/>
            <w:tcBorders>
              <w:top w:val="single" w:color="auto" w:sz="4" w:space="0"/>
              <w:left w:val="single" w:color="auto" w:sz="4" w:space="0"/>
              <w:bottom w:val="single" w:color="auto" w:sz="4" w:space="0"/>
              <w:right w:val="single" w:color="auto" w:sz="4" w:space="0"/>
            </w:tcBorders>
            <w:tcMar/>
            <w:hideMark/>
          </w:tcPr>
          <w:p w:rsidR="00307084" w:rsidRDefault="00307084" w14:paraId="54062ED5" w14:textId="77777777">
            <w:pPr>
              <w:rPr>
                <w:rFonts w:eastAsia="Arial" w:cstheme="minorHAnsi"/>
                <w:b/>
                <w:bCs/>
                <w:sz w:val="20"/>
                <w:szCs w:val="20"/>
              </w:rPr>
            </w:pPr>
            <w:r>
              <w:rPr>
                <w:rFonts w:eastAsia="Arial" w:cstheme="minorHAnsi"/>
                <w:b/>
                <w:bCs/>
                <w:sz w:val="20"/>
                <w:szCs w:val="20"/>
              </w:rPr>
              <w:t xml:space="preserve">Human Resources </w:t>
            </w:r>
          </w:p>
        </w:tc>
      </w:tr>
      <w:tr w:rsidR="00307084" w:rsidTr="456E5908" w14:paraId="563FA02F" w14:textId="77777777">
        <w:tc>
          <w:tcPr>
            <w:tcW w:w="4621" w:type="dxa"/>
            <w:tcBorders>
              <w:top w:val="single" w:color="auto" w:sz="4" w:space="0"/>
              <w:left w:val="single" w:color="auto" w:sz="4" w:space="0"/>
              <w:bottom w:val="single" w:color="auto" w:sz="4" w:space="0"/>
              <w:right w:val="single" w:color="auto" w:sz="4" w:space="0"/>
            </w:tcBorders>
            <w:tcMar/>
          </w:tcPr>
          <w:p w:rsidR="00307084" w:rsidRDefault="00307084" w14:paraId="7B77F8BA" w14:textId="77777777">
            <w:pPr>
              <w:rPr>
                <w:rFonts w:eastAsia="Arial" w:cstheme="minorHAnsi"/>
                <w:sz w:val="16"/>
                <w:szCs w:val="16"/>
              </w:rPr>
            </w:pPr>
          </w:p>
          <w:p w:rsidR="00B13A05" w:rsidRDefault="00B13A05" w14:paraId="01E1DDE1" w14:textId="77777777">
            <w:pPr>
              <w:rPr>
                <w:rFonts w:eastAsia="Arial" w:cstheme="minorHAnsi"/>
                <w:sz w:val="20"/>
                <w:szCs w:val="20"/>
              </w:rPr>
            </w:pPr>
          </w:p>
          <w:p w:rsidR="00307084" w:rsidRDefault="00307084" w14:paraId="448DEF75" w14:textId="1F61B177">
            <w:pPr>
              <w:rPr>
                <w:rFonts w:eastAsia="Arial" w:cstheme="minorHAnsi"/>
                <w:sz w:val="20"/>
                <w:szCs w:val="20"/>
              </w:rPr>
            </w:pPr>
            <w:r>
              <w:rPr>
                <w:rFonts w:eastAsia="Arial" w:cstheme="minorHAnsi"/>
                <w:sz w:val="20"/>
                <w:szCs w:val="20"/>
              </w:rPr>
              <w:t xml:space="preserve">Agreed by: </w:t>
            </w:r>
          </w:p>
          <w:p w:rsidR="00307084" w:rsidRDefault="00307084" w14:paraId="142826F6" w14:textId="63B7CE34">
            <w:pPr>
              <w:rPr>
                <w:rFonts w:eastAsia="Arial" w:cstheme="minorHAnsi"/>
                <w:sz w:val="16"/>
                <w:szCs w:val="16"/>
              </w:rPr>
            </w:pPr>
          </w:p>
          <w:p w:rsidR="00B13A05" w:rsidRDefault="00B13A05" w14:paraId="64CCC9AC" w14:textId="77777777">
            <w:pPr>
              <w:rPr>
                <w:rFonts w:eastAsia="Arial"/>
                <w:sz w:val="20"/>
                <w:szCs w:val="20"/>
              </w:rPr>
            </w:pPr>
          </w:p>
          <w:p w:rsidR="00307084" w:rsidRDefault="00307084" w14:paraId="77E6F601" w14:textId="06E39863">
            <w:pPr>
              <w:rPr>
                <w:rFonts w:eastAsia="Arial"/>
                <w:sz w:val="20"/>
                <w:szCs w:val="20"/>
              </w:rPr>
            </w:pPr>
            <w:r>
              <w:rPr>
                <w:rFonts w:eastAsia="Arial"/>
                <w:sz w:val="20"/>
                <w:szCs w:val="20"/>
              </w:rPr>
              <w:t xml:space="preserve">Date: </w:t>
            </w:r>
          </w:p>
          <w:p w:rsidR="00B13A05" w:rsidRDefault="00B13A05" w14:paraId="636B5B78" w14:textId="4474A73B">
            <w:pPr>
              <w:rPr>
                <w:rFonts w:eastAsia="Arial"/>
                <w:sz w:val="16"/>
                <w:szCs w:val="16"/>
              </w:rPr>
            </w:pPr>
          </w:p>
        </w:tc>
        <w:tc>
          <w:tcPr>
            <w:tcW w:w="4890" w:type="dxa"/>
            <w:tcBorders>
              <w:top w:val="single" w:color="auto" w:sz="4" w:space="0"/>
              <w:left w:val="single" w:color="auto" w:sz="4" w:space="0"/>
              <w:bottom w:val="single" w:color="auto" w:sz="4" w:space="0"/>
              <w:right w:val="single" w:color="auto" w:sz="4" w:space="0"/>
            </w:tcBorders>
            <w:tcMar/>
            <w:hideMark/>
          </w:tcPr>
          <w:p w:rsidR="00307084" w:rsidRDefault="00307084" w14:paraId="28A0FBF6" w14:textId="77777777">
            <w:pPr>
              <w:rPr>
                <w:rFonts w:eastAsia="Arial" w:cstheme="minorHAnsi"/>
                <w:sz w:val="16"/>
                <w:szCs w:val="16"/>
              </w:rPr>
            </w:pPr>
            <w:r>
              <w:rPr>
                <w:rFonts w:eastAsia="Arial" w:cstheme="minorHAnsi"/>
                <w:sz w:val="16"/>
                <w:szCs w:val="16"/>
              </w:rPr>
              <w:t xml:space="preserve">  </w:t>
            </w:r>
          </w:p>
          <w:p w:rsidR="00B13A05" w:rsidRDefault="00307084" w14:paraId="79F20F12" w14:textId="77777777">
            <w:pPr>
              <w:rPr>
                <w:rFonts w:eastAsia="Arial" w:cstheme="minorHAnsi"/>
                <w:sz w:val="16"/>
                <w:szCs w:val="16"/>
              </w:rPr>
            </w:pPr>
            <w:r>
              <w:rPr>
                <w:rFonts w:eastAsia="Arial" w:cstheme="minorHAnsi"/>
                <w:sz w:val="16"/>
                <w:szCs w:val="16"/>
              </w:rPr>
              <w:t xml:space="preserve"> </w:t>
            </w:r>
          </w:p>
          <w:p w:rsidR="00307084" w:rsidRDefault="00307084" w14:paraId="42EEDF63" w14:textId="5109A454">
            <w:pPr>
              <w:rPr>
                <w:rFonts w:eastAsia="Arial" w:cstheme="minorHAnsi"/>
                <w:sz w:val="20"/>
                <w:szCs w:val="20"/>
              </w:rPr>
            </w:pPr>
            <w:r>
              <w:rPr>
                <w:rFonts w:eastAsia="Arial" w:cstheme="minorHAnsi"/>
                <w:sz w:val="20"/>
                <w:szCs w:val="20"/>
              </w:rPr>
              <w:t xml:space="preserve">Agreed by: </w:t>
            </w:r>
          </w:p>
          <w:p w:rsidR="00307084" w:rsidRDefault="00307084" w14:paraId="60FCBCB1" w14:textId="1D6E7E7A">
            <w:pPr>
              <w:rPr>
                <w:rFonts w:eastAsia="Arial" w:cstheme="minorHAnsi"/>
                <w:sz w:val="20"/>
                <w:szCs w:val="20"/>
              </w:rPr>
            </w:pPr>
            <w:r>
              <w:rPr>
                <w:rFonts w:eastAsia="Arial" w:cstheme="minorHAnsi"/>
                <w:sz w:val="20"/>
                <w:szCs w:val="20"/>
              </w:rPr>
              <w:t xml:space="preserve">  </w:t>
            </w:r>
          </w:p>
          <w:p w:rsidR="00B13A05" w:rsidRDefault="00B13A05" w14:paraId="65BDC5FC" w14:textId="77777777">
            <w:pPr>
              <w:rPr>
                <w:rFonts w:eastAsia="Arial"/>
                <w:sz w:val="20"/>
                <w:szCs w:val="20"/>
              </w:rPr>
            </w:pPr>
          </w:p>
          <w:p w:rsidR="00307084" w:rsidRDefault="00307084" w14:paraId="5ADFC96F" w14:textId="32F6E324">
            <w:pPr>
              <w:rPr>
                <w:rFonts w:eastAsia="Arial"/>
                <w:sz w:val="16"/>
                <w:szCs w:val="16"/>
              </w:rPr>
            </w:pPr>
            <w:r>
              <w:rPr>
                <w:rFonts w:eastAsia="Arial"/>
                <w:sz w:val="20"/>
                <w:szCs w:val="20"/>
              </w:rPr>
              <w:t xml:space="preserve">Date: </w:t>
            </w:r>
            <w:r>
              <w:rPr>
                <w:rFonts w:eastAsia="Arial"/>
                <w:sz w:val="16"/>
                <w:szCs w:val="16"/>
              </w:rPr>
              <w:t xml:space="preserve">                                                                                          </w:t>
            </w:r>
          </w:p>
        </w:tc>
      </w:tr>
    </w:tbl>
    <w:p w:rsidR="00307084" w:rsidP="00307084" w:rsidRDefault="00307084" w14:paraId="61F10463" w14:textId="77777777">
      <w:pPr>
        <w:rPr>
          <w:rFonts w:cstheme="minorHAnsi"/>
          <w:sz w:val="20"/>
          <w:szCs w:val="20"/>
        </w:rPr>
      </w:pPr>
    </w:p>
    <w:p w:rsidR="00307084" w:rsidP="00307084" w:rsidRDefault="00307084" w14:paraId="76423795" w14:textId="77777777">
      <w:pPr>
        <w:rPr>
          <w:rFonts w:eastAsia="Arial"/>
          <w:b/>
          <w:bCs/>
          <w:sz w:val="20"/>
          <w:szCs w:val="20"/>
          <w:u w:val="single"/>
        </w:rPr>
      </w:pPr>
    </w:p>
    <w:p w:rsidR="00307084" w:rsidP="00307084" w:rsidRDefault="00307084" w14:paraId="655B455D" w14:textId="77777777">
      <w:pPr>
        <w:rPr>
          <w:rFonts w:eastAsia="Arial"/>
          <w:b/>
          <w:bCs/>
          <w:sz w:val="20"/>
          <w:szCs w:val="20"/>
          <w:u w:val="single"/>
        </w:rPr>
      </w:pPr>
    </w:p>
    <w:p w:rsidR="00307084" w:rsidP="00307084" w:rsidRDefault="00307084" w14:paraId="7980F2E6" w14:textId="77777777">
      <w:pPr>
        <w:rPr>
          <w:rFonts w:eastAsia="Arial"/>
          <w:b/>
          <w:bCs/>
          <w:sz w:val="20"/>
          <w:szCs w:val="20"/>
          <w:u w:val="single"/>
        </w:rPr>
      </w:pPr>
    </w:p>
    <w:p w:rsidR="00307084" w:rsidP="00307084" w:rsidRDefault="00307084" w14:paraId="62F353E5" w14:textId="77777777">
      <w:pPr>
        <w:rPr>
          <w:rFonts w:eastAsia="Arial"/>
          <w:b/>
          <w:bCs/>
          <w:sz w:val="20"/>
          <w:szCs w:val="20"/>
          <w:u w:val="single"/>
        </w:rPr>
      </w:pPr>
    </w:p>
    <w:p w:rsidR="00307084" w:rsidP="00307084" w:rsidRDefault="00307084" w14:paraId="2BE6593A" w14:textId="77777777">
      <w:pPr>
        <w:rPr>
          <w:rFonts w:eastAsia="Arial"/>
          <w:b/>
          <w:bCs/>
          <w:sz w:val="20"/>
          <w:szCs w:val="20"/>
          <w:u w:val="single"/>
        </w:rPr>
      </w:pPr>
    </w:p>
    <w:p w:rsidR="00307084" w:rsidP="00307084" w:rsidRDefault="00307084" w14:paraId="3EF9C22A" w14:textId="77777777">
      <w:pPr>
        <w:rPr>
          <w:rFonts w:eastAsia="Arial"/>
          <w:b/>
          <w:bCs/>
          <w:sz w:val="20"/>
          <w:szCs w:val="20"/>
          <w:u w:val="single"/>
        </w:rPr>
      </w:pPr>
    </w:p>
    <w:p w:rsidR="00307084" w:rsidP="00307084" w:rsidRDefault="00307084" w14:paraId="0E9A92A9" w14:textId="77777777">
      <w:pPr>
        <w:rPr>
          <w:rFonts w:eastAsia="Arial"/>
          <w:b/>
          <w:bCs/>
          <w:sz w:val="20"/>
          <w:szCs w:val="20"/>
          <w:u w:val="single"/>
        </w:rPr>
      </w:pPr>
    </w:p>
    <w:p w:rsidR="00307084" w:rsidP="00307084" w:rsidRDefault="00307084" w14:paraId="5AF92938" w14:textId="77777777">
      <w:pPr>
        <w:rPr>
          <w:rFonts w:eastAsia="Arial"/>
          <w:b/>
          <w:bCs/>
          <w:sz w:val="20"/>
          <w:szCs w:val="20"/>
          <w:u w:val="single"/>
        </w:rPr>
      </w:pPr>
    </w:p>
    <w:p w:rsidR="00307084" w:rsidP="00307084" w:rsidRDefault="00307084" w14:paraId="23AF42A8" w14:textId="77777777">
      <w:pPr>
        <w:rPr>
          <w:rFonts w:eastAsia="Arial"/>
          <w:b/>
          <w:bCs/>
          <w:sz w:val="20"/>
          <w:szCs w:val="20"/>
          <w:u w:val="single"/>
        </w:rPr>
      </w:pPr>
    </w:p>
    <w:p w:rsidR="00307084" w:rsidP="00307084" w:rsidRDefault="00307084" w14:paraId="159CDD6F" w14:textId="77777777">
      <w:pPr>
        <w:rPr>
          <w:rFonts w:eastAsia="Arial"/>
          <w:b/>
          <w:bCs/>
          <w:sz w:val="20"/>
          <w:szCs w:val="20"/>
          <w:u w:val="single"/>
        </w:rPr>
      </w:pPr>
    </w:p>
    <w:p w:rsidR="00307084" w:rsidP="00307084" w:rsidRDefault="00307084" w14:paraId="790638AD" w14:textId="77777777">
      <w:pPr>
        <w:rPr>
          <w:rFonts w:eastAsia="Arial"/>
          <w:b/>
          <w:bCs/>
          <w:sz w:val="20"/>
          <w:szCs w:val="20"/>
          <w:u w:val="single"/>
        </w:rPr>
      </w:pPr>
      <w:r>
        <w:rPr>
          <w:rFonts w:eastAsia="Arial"/>
          <w:b/>
          <w:bCs/>
          <w:sz w:val="20"/>
          <w:szCs w:val="20"/>
          <w:u w:val="single"/>
        </w:rPr>
        <w:lastRenderedPageBreak/>
        <w:t>Person Specification</w:t>
      </w:r>
    </w:p>
    <w:tbl>
      <w:tblPr>
        <w:tblStyle w:val="TableGrid"/>
        <w:tblW w:w="0" w:type="auto"/>
        <w:tblInd w:w="0" w:type="dxa"/>
        <w:tblLayout w:type="fixed"/>
        <w:tblLook w:val="06A0" w:firstRow="1" w:lastRow="0" w:firstColumn="1" w:lastColumn="0" w:noHBand="1" w:noVBand="1"/>
      </w:tblPr>
      <w:tblGrid>
        <w:gridCol w:w="5715"/>
        <w:gridCol w:w="1039"/>
        <w:gridCol w:w="1039"/>
        <w:gridCol w:w="1343"/>
      </w:tblGrid>
      <w:tr w:rsidR="00307084" w:rsidTr="456E5908" w14:paraId="7B324A29" w14:textId="77777777">
        <w:trPr>
          <w:trHeight w:val="650"/>
        </w:trPr>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7EB9480B" w14:textId="77777777">
            <w:pPr>
              <w:rPr>
                <w:rFonts w:eastAsia="Arial"/>
                <w:b/>
                <w:bCs/>
                <w:sz w:val="20"/>
                <w:szCs w:val="20"/>
              </w:rPr>
            </w:pPr>
            <w:r>
              <w:rPr>
                <w:rFonts w:eastAsia="Arial"/>
                <w:b/>
                <w:bCs/>
                <w:sz w:val="20"/>
                <w:szCs w:val="20"/>
              </w:rPr>
              <w:t>Experience</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250DD04C" w14:textId="77777777">
            <w:pPr>
              <w:jc w:val="center"/>
              <w:rPr>
                <w:rFonts w:eastAsia="Arial"/>
                <w:b/>
                <w:bCs/>
                <w:sz w:val="20"/>
                <w:szCs w:val="20"/>
              </w:rPr>
            </w:pPr>
            <w:r>
              <w:rPr>
                <w:rFonts w:eastAsia="Arial"/>
                <w:b/>
                <w:bCs/>
                <w:sz w:val="20"/>
                <w:szCs w:val="20"/>
              </w:rPr>
              <w:t>Essential</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DFCC8A8" w14:textId="77777777">
            <w:pPr>
              <w:jc w:val="center"/>
              <w:rPr>
                <w:rFonts w:eastAsia="Arial"/>
                <w:b/>
                <w:bCs/>
                <w:sz w:val="20"/>
                <w:szCs w:val="20"/>
              </w:rPr>
            </w:pPr>
            <w:r>
              <w:rPr>
                <w:rFonts w:eastAsia="Arial"/>
                <w:b/>
                <w:bCs/>
                <w:sz w:val="20"/>
                <w:szCs w:val="20"/>
              </w:rPr>
              <w:t>Desirable</w:t>
            </w: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05AA8EBB" w14:textId="77777777">
            <w:pPr>
              <w:jc w:val="center"/>
              <w:rPr>
                <w:rFonts w:eastAsia="Arial"/>
                <w:b/>
                <w:bCs/>
                <w:sz w:val="20"/>
                <w:szCs w:val="20"/>
              </w:rPr>
            </w:pPr>
            <w:r>
              <w:rPr>
                <w:rFonts w:eastAsia="Arial"/>
                <w:b/>
                <w:bCs/>
                <w:sz w:val="20"/>
                <w:szCs w:val="20"/>
              </w:rPr>
              <w:t xml:space="preserve">Method of Assessment </w:t>
            </w:r>
          </w:p>
        </w:tc>
      </w:tr>
      <w:tr w:rsidR="00307084" w:rsidTr="456E5908" w14:paraId="33A849C3"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35409DE" w14:textId="77777777">
            <w:pPr>
              <w:rPr>
                <w:rFonts w:eastAsia="Arial"/>
                <w:sz w:val="20"/>
                <w:szCs w:val="20"/>
              </w:rPr>
            </w:pPr>
            <w:r>
              <w:rPr>
                <w:rFonts w:eastAsia="Arial"/>
                <w:color w:val="000000" w:themeColor="text1"/>
                <w:sz w:val="20"/>
                <w:szCs w:val="20"/>
              </w:rPr>
              <w:t>Experience of working within leisure / hospitality</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5A0B76F8"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04DFE276" w14:textId="77777777">
            <w:pPr>
              <w:jc w:val="center"/>
              <w:rPr>
                <w:rFonts w:eastAsia="Arial"/>
                <w:sz w:val="20"/>
                <w:szCs w:val="20"/>
              </w:rPr>
            </w:pPr>
            <w:r>
              <w:rPr>
                <w:rFonts w:eastAsia="Arial"/>
                <w:sz w:val="20"/>
                <w:szCs w:val="20"/>
              </w:rPr>
              <w:t>X</w:t>
            </w: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BFF7E98" w14:textId="77777777">
            <w:pPr>
              <w:jc w:val="center"/>
              <w:rPr>
                <w:rFonts w:eastAsia="Arial"/>
                <w:sz w:val="20"/>
                <w:szCs w:val="20"/>
              </w:rPr>
            </w:pPr>
            <w:r>
              <w:rPr>
                <w:rFonts w:eastAsia="Arial"/>
                <w:sz w:val="20"/>
                <w:szCs w:val="20"/>
              </w:rPr>
              <w:t>AF / I</w:t>
            </w:r>
          </w:p>
        </w:tc>
      </w:tr>
      <w:tr w:rsidR="00307084" w:rsidTr="456E5908" w14:paraId="22F71159"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A228EB0" w14:textId="77777777">
            <w:pPr>
              <w:rPr>
                <w:rFonts w:eastAsia="Arial"/>
                <w:sz w:val="20"/>
                <w:szCs w:val="20"/>
              </w:rPr>
            </w:pPr>
            <w:r>
              <w:rPr>
                <w:rFonts w:eastAsia="Arial"/>
                <w:color w:val="000000" w:themeColor="text1"/>
                <w:sz w:val="20"/>
                <w:szCs w:val="20"/>
              </w:rPr>
              <w:t>Knowledge of budgets, budgetary controls</w:t>
            </w:r>
            <w:r>
              <w:rPr>
                <w:rFonts w:eastAsia="Arial"/>
                <w:sz w:val="20"/>
                <w:szCs w:val="20"/>
              </w:rPr>
              <w:t xml:space="preserve"> &amp; ability to work to a budget</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7AC8CF66"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04C9779E" w14:textId="6F3D1EE2">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tcPr>
          <w:p w:rsidR="00307084" w:rsidRDefault="00307084" w14:paraId="3FFE89BE" w14:textId="77777777">
            <w:pPr>
              <w:jc w:val="center"/>
              <w:rPr>
                <w:rFonts w:eastAsia="Arial"/>
                <w:sz w:val="20"/>
                <w:szCs w:val="20"/>
              </w:rPr>
            </w:pPr>
          </w:p>
        </w:tc>
      </w:tr>
      <w:tr w:rsidR="00307084" w:rsidTr="456E5908" w14:paraId="48A56FAC"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7B613634" w14:textId="77777777">
            <w:pPr>
              <w:rPr>
                <w:rFonts w:eastAsia="Arial"/>
                <w:sz w:val="20"/>
                <w:szCs w:val="20"/>
              </w:rPr>
            </w:pPr>
            <w:r>
              <w:rPr>
                <w:rFonts w:eastAsia="Arial"/>
                <w:sz w:val="20"/>
                <w:szCs w:val="20"/>
              </w:rPr>
              <w:t>Working collaboratively with partners</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5B6975E8"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77DD196C" w14:textId="16D6C8BA">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tcPr>
          <w:p w:rsidR="00307084" w:rsidRDefault="00307084" w14:paraId="782543C2" w14:textId="77777777">
            <w:pPr>
              <w:jc w:val="center"/>
              <w:rPr>
                <w:rFonts w:eastAsia="Arial"/>
                <w:sz w:val="20"/>
                <w:szCs w:val="20"/>
              </w:rPr>
            </w:pPr>
          </w:p>
        </w:tc>
      </w:tr>
      <w:tr w:rsidR="00307084" w:rsidTr="456E5908" w14:paraId="40F452FA"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0DB9FF9D" w14:textId="77777777">
            <w:pPr>
              <w:rPr>
                <w:rFonts w:eastAsia="Arial"/>
                <w:sz w:val="20"/>
                <w:szCs w:val="20"/>
              </w:rPr>
            </w:pPr>
            <w:r>
              <w:rPr>
                <w:rFonts w:eastAsia="Arial"/>
                <w:sz w:val="20"/>
                <w:szCs w:val="20"/>
              </w:rPr>
              <w:t>Event management skills</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338FF39E" w14:textId="39D46B68">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3481B61D" w14:textId="48DF4E87">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tcPr>
          <w:p w:rsidR="00307084" w:rsidRDefault="00307084" w14:paraId="6F343579" w14:textId="77777777">
            <w:pPr>
              <w:jc w:val="center"/>
              <w:rPr>
                <w:rFonts w:eastAsia="Arial"/>
                <w:sz w:val="20"/>
                <w:szCs w:val="20"/>
              </w:rPr>
            </w:pPr>
          </w:p>
        </w:tc>
      </w:tr>
      <w:tr w:rsidR="00307084" w:rsidTr="456E5908" w14:paraId="143123B6"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78200993" w14:textId="77777777">
            <w:pPr>
              <w:rPr>
                <w:rFonts w:eastAsia="Arial"/>
                <w:sz w:val="20"/>
                <w:szCs w:val="20"/>
              </w:rPr>
            </w:pPr>
            <w:r>
              <w:rPr>
                <w:rFonts w:eastAsia="Arial"/>
                <w:sz w:val="20"/>
                <w:szCs w:val="20"/>
              </w:rPr>
              <w:t>Experience of using Microsoft IT packages</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001C348F"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518F1A5" w14:textId="77777777">
            <w:pPr>
              <w:jc w:val="center"/>
              <w:rPr>
                <w:rFonts w:eastAsia="Arial"/>
                <w:sz w:val="20"/>
                <w:szCs w:val="20"/>
              </w:rPr>
            </w:pPr>
            <w:r>
              <w:rPr>
                <w:rFonts w:eastAsia="Arial"/>
                <w:sz w:val="20"/>
                <w:szCs w:val="20"/>
              </w:rPr>
              <w:t>X</w:t>
            </w: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38FB1A6A" w14:textId="77777777">
            <w:pPr>
              <w:jc w:val="center"/>
              <w:rPr>
                <w:rFonts w:eastAsia="Arial"/>
                <w:sz w:val="20"/>
                <w:szCs w:val="20"/>
              </w:rPr>
            </w:pPr>
            <w:r>
              <w:rPr>
                <w:rFonts w:eastAsia="Arial"/>
                <w:sz w:val="20"/>
                <w:szCs w:val="20"/>
              </w:rPr>
              <w:t>AF / I</w:t>
            </w:r>
          </w:p>
        </w:tc>
      </w:tr>
      <w:tr w:rsidR="00307084" w:rsidTr="456E5908" w14:paraId="1DB21CB0"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3C33B05E" w14:textId="77777777">
            <w:pPr>
              <w:rPr>
                <w:rFonts w:eastAsia="Arial"/>
                <w:sz w:val="20"/>
                <w:szCs w:val="20"/>
              </w:rPr>
            </w:pPr>
            <w:r>
              <w:rPr>
                <w:rFonts w:eastAsia="Arial"/>
                <w:sz w:val="20"/>
                <w:szCs w:val="20"/>
              </w:rPr>
              <w:t>Excellent verbal &amp; written communication skills</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2601E948"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325F2E8C" w14:textId="77777777">
            <w:pPr>
              <w:jc w:val="center"/>
              <w:rPr>
                <w:rFonts w:eastAsia="Arial"/>
                <w:sz w:val="20"/>
                <w:szCs w:val="20"/>
              </w:rPr>
            </w:pPr>
            <w:r>
              <w:rPr>
                <w:rFonts w:eastAsia="Arial"/>
                <w:sz w:val="20"/>
                <w:szCs w:val="20"/>
              </w:rPr>
              <w:t>X</w:t>
            </w: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08897DF7" w14:textId="77777777">
            <w:pPr>
              <w:jc w:val="center"/>
              <w:rPr>
                <w:rFonts w:eastAsia="Arial"/>
                <w:sz w:val="20"/>
                <w:szCs w:val="20"/>
              </w:rPr>
            </w:pPr>
            <w:r>
              <w:rPr>
                <w:rFonts w:eastAsia="Arial"/>
                <w:sz w:val="20"/>
                <w:szCs w:val="20"/>
              </w:rPr>
              <w:t>AF / I</w:t>
            </w:r>
          </w:p>
        </w:tc>
      </w:tr>
      <w:tr w:rsidR="00307084" w:rsidTr="456E5908" w14:paraId="392D4957"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5034901" w14:textId="77777777">
            <w:pPr>
              <w:rPr>
                <w:rFonts w:eastAsia="Arial"/>
                <w:sz w:val="20"/>
                <w:szCs w:val="20"/>
              </w:rPr>
            </w:pPr>
            <w:r>
              <w:rPr>
                <w:rFonts w:eastAsia="Arial"/>
                <w:sz w:val="20"/>
                <w:szCs w:val="20"/>
              </w:rPr>
              <w:t>Ability to plan own workload, prioritise and meet deadlines</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7A14869F"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007D8B1C" w14:textId="77777777">
            <w:pPr>
              <w:jc w:val="center"/>
              <w:rPr>
                <w:rFonts w:eastAsia="Arial"/>
                <w:sz w:val="20"/>
                <w:szCs w:val="20"/>
              </w:rPr>
            </w:pPr>
            <w:r>
              <w:rPr>
                <w:rFonts w:eastAsia="Arial"/>
                <w:sz w:val="20"/>
                <w:szCs w:val="20"/>
              </w:rPr>
              <w:t>X</w:t>
            </w: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6B4E62B2" w14:textId="77777777">
            <w:pPr>
              <w:jc w:val="center"/>
              <w:rPr>
                <w:rFonts w:eastAsia="Arial"/>
                <w:sz w:val="20"/>
                <w:szCs w:val="20"/>
              </w:rPr>
            </w:pPr>
            <w:r>
              <w:rPr>
                <w:rFonts w:eastAsia="Arial"/>
                <w:sz w:val="20"/>
                <w:szCs w:val="20"/>
              </w:rPr>
              <w:t>AF / I</w:t>
            </w:r>
          </w:p>
        </w:tc>
      </w:tr>
      <w:tr w:rsidR="00307084" w:rsidTr="456E5908" w14:paraId="6725C744"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9636B98" w14:textId="77777777">
            <w:pPr>
              <w:rPr>
                <w:rFonts w:eastAsia="Arial"/>
                <w:sz w:val="20"/>
                <w:szCs w:val="20"/>
              </w:rPr>
            </w:pPr>
            <w:r>
              <w:rPr>
                <w:rFonts w:eastAsia="Arial"/>
                <w:sz w:val="20"/>
                <w:szCs w:val="20"/>
              </w:rPr>
              <w:t>Ability to self-motivate &amp; work independently</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62369A8" w14:textId="77777777">
            <w:pPr>
              <w:jc w:val="center"/>
              <w:rPr>
                <w:rFonts w:eastAsia="Arial"/>
                <w:sz w:val="20"/>
                <w:szCs w:val="20"/>
              </w:rPr>
            </w:pPr>
            <w:r>
              <w:rPr>
                <w:rFonts w:eastAsia="Arial"/>
                <w:sz w:val="20"/>
                <w:szCs w:val="20"/>
              </w:rPr>
              <w:t>X</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679917CA" w14:textId="77777777">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77327E57" w14:textId="77777777">
            <w:pPr>
              <w:jc w:val="center"/>
              <w:rPr>
                <w:rFonts w:eastAsia="Arial"/>
                <w:sz w:val="20"/>
                <w:szCs w:val="20"/>
              </w:rPr>
            </w:pPr>
            <w:r>
              <w:rPr>
                <w:rFonts w:eastAsia="Arial"/>
                <w:sz w:val="20"/>
                <w:szCs w:val="20"/>
              </w:rPr>
              <w:t>AF / I</w:t>
            </w:r>
          </w:p>
        </w:tc>
      </w:tr>
      <w:tr w:rsidR="00307084" w:rsidTr="456E5908" w14:paraId="36C267AD"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2F5A58B1" w14:textId="77777777">
            <w:pPr>
              <w:rPr>
                <w:rFonts w:eastAsia="Arial"/>
                <w:sz w:val="20"/>
                <w:szCs w:val="20"/>
              </w:rPr>
            </w:pPr>
            <w:r>
              <w:rPr>
                <w:rFonts w:eastAsia="Arial"/>
                <w:sz w:val="20"/>
                <w:szCs w:val="20"/>
              </w:rPr>
              <w:t>Team working experience, e.g., working within a team and coordinating team members</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380941BD" w14:textId="667885C5">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766025" w14:paraId="562BB56B" w14:textId="38B0BECB">
            <w:pPr>
              <w:jc w:val="center"/>
              <w:rPr>
                <w:rFonts w:eastAsia="Arial"/>
                <w:sz w:val="20"/>
                <w:szCs w:val="20"/>
              </w:rPr>
            </w:pPr>
            <w:r>
              <w:rPr>
                <w:rFonts w:eastAsia="Arial"/>
                <w:sz w:val="20"/>
                <w:szCs w:val="20"/>
              </w:rPr>
              <w:t>X</w:t>
            </w: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65DBA7D4" w14:textId="77777777">
            <w:pPr>
              <w:jc w:val="center"/>
              <w:rPr>
                <w:rFonts w:eastAsia="Arial"/>
                <w:sz w:val="20"/>
                <w:szCs w:val="20"/>
              </w:rPr>
            </w:pPr>
            <w:r>
              <w:rPr>
                <w:rFonts w:eastAsia="Arial"/>
                <w:sz w:val="20"/>
                <w:szCs w:val="20"/>
              </w:rPr>
              <w:t>AF / I</w:t>
            </w:r>
          </w:p>
        </w:tc>
      </w:tr>
      <w:tr w:rsidR="00307084" w:rsidTr="456E5908" w14:paraId="1A4D2D97"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B1034C2" w14:textId="77777777">
            <w:pPr>
              <w:rPr>
                <w:rFonts w:eastAsia="Arial"/>
                <w:sz w:val="20"/>
                <w:szCs w:val="20"/>
              </w:rPr>
            </w:pPr>
            <w:r>
              <w:rPr>
                <w:rFonts w:eastAsia="Arial"/>
                <w:sz w:val="20"/>
                <w:szCs w:val="20"/>
              </w:rPr>
              <w:t>Proven leadership skills and experience in addressing &amp; resolving performance and conduct issues</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17C4D94F"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75D17593" w14:textId="77777777">
            <w:pPr>
              <w:jc w:val="center"/>
              <w:rPr>
                <w:rFonts w:eastAsia="Arial"/>
                <w:sz w:val="20"/>
                <w:szCs w:val="20"/>
              </w:rPr>
            </w:pPr>
            <w:r>
              <w:rPr>
                <w:rFonts w:eastAsia="Arial"/>
                <w:sz w:val="20"/>
                <w:szCs w:val="20"/>
              </w:rPr>
              <w:t>X</w:t>
            </w: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7F988C59" w14:textId="77777777">
            <w:pPr>
              <w:jc w:val="center"/>
              <w:rPr>
                <w:rFonts w:eastAsia="Arial"/>
                <w:sz w:val="20"/>
                <w:szCs w:val="20"/>
              </w:rPr>
            </w:pPr>
            <w:r>
              <w:rPr>
                <w:rFonts w:eastAsia="Arial"/>
                <w:sz w:val="20"/>
                <w:szCs w:val="20"/>
              </w:rPr>
              <w:t>AF / I</w:t>
            </w:r>
          </w:p>
        </w:tc>
      </w:tr>
      <w:tr w:rsidR="00307084" w:rsidTr="456E5908" w14:paraId="6654D140"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DDACC0E" w14:textId="77777777">
            <w:pPr>
              <w:rPr>
                <w:rFonts w:eastAsia="Arial"/>
                <w:color w:val="000000" w:themeColor="text1"/>
                <w:sz w:val="20"/>
                <w:szCs w:val="20"/>
              </w:rPr>
            </w:pPr>
            <w:r>
              <w:rPr>
                <w:rFonts w:eastAsia="Arial"/>
                <w:color w:val="000000" w:themeColor="text1"/>
                <w:sz w:val="20"/>
                <w:szCs w:val="20"/>
              </w:rPr>
              <w:t>Clear understanding of delivering good customer service</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6DD2F286" w14:textId="77777777">
            <w:pPr>
              <w:jc w:val="center"/>
              <w:rPr>
                <w:rFonts w:eastAsia="Arial"/>
                <w:sz w:val="20"/>
                <w:szCs w:val="20"/>
              </w:rPr>
            </w:pPr>
            <w:r>
              <w:rPr>
                <w:rFonts w:eastAsia="Arial"/>
                <w:sz w:val="20"/>
                <w:szCs w:val="20"/>
              </w:rPr>
              <w:t>X</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50AEFCC9" w14:textId="77777777">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64247978" w14:textId="77777777">
            <w:pPr>
              <w:jc w:val="center"/>
              <w:rPr>
                <w:rFonts w:eastAsia="Arial"/>
                <w:sz w:val="20"/>
                <w:szCs w:val="20"/>
              </w:rPr>
            </w:pPr>
            <w:r>
              <w:rPr>
                <w:rFonts w:eastAsia="Arial"/>
                <w:sz w:val="20"/>
                <w:szCs w:val="20"/>
              </w:rPr>
              <w:t>AF / I</w:t>
            </w:r>
          </w:p>
        </w:tc>
      </w:tr>
      <w:tr w:rsidR="00307084" w:rsidTr="456E5908" w14:paraId="6150AA40"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EEC6A3A" w14:textId="77777777">
            <w:pPr>
              <w:rPr>
                <w:rFonts w:eastAsia="Arial"/>
                <w:color w:val="000000" w:themeColor="text1"/>
                <w:sz w:val="20"/>
                <w:szCs w:val="20"/>
              </w:rPr>
            </w:pPr>
            <w:r>
              <w:rPr>
                <w:rFonts w:eastAsia="Arial"/>
                <w:color w:val="000000" w:themeColor="text1"/>
                <w:sz w:val="20"/>
                <w:szCs w:val="20"/>
              </w:rPr>
              <w:t>Experience of food preparation &amp; service</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2EB41514" w14:textId="3D10378E">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4D996A38" w14:textId="252950DF">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tcPr>
          <w:p w:rsidR="00307084" w:rsidRDefault="00307084" w14:paraId="118CCAE7" w14:textId="77777777">
            <w:pPr>
              <w:jc w:val="center"/>
              <w:rPr>
                <w:rFonts w:eastAsia="Arial"/>
                <w:sz w:val="20"/>
                <w:szCs w:val="20"/>
              </w:rPr>
            </w:pPr>
          </w:p>
        </w:tc>
      </w:tr>
      <w:tr w:rsidR="00307084" w:rsidTr="456E5908" w14:paraId="3A00BCD0"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6EA04B23" w14:textId="77777777">
            <w:r>
              <w:rPr>
                <w:rFonts w:eastAsia="Arial"/>
                <w:color w:val="000000" w:themeColor="text1"/>
                <w:sz w:val="20"/>
                <w:szCs w:val="20"/>
              </w:rPr>
              <w:t xml:space="preserve">Operational knowledge of Building Management  </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166F8184" w14:textId="796662C9">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4EC86BE9" w14:textId="3230136F">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tcPr>
          <w:p w:rsidR="00307084" w:rsidRDefault="00307084" w14:paraId="79E0A401" w14:textId="77777777">
            <w:pPr>
              <w:jc w:val="center"/>
              <w:rPr>
                <w:rFonts w:eastAsia="Arial"/>
                <w:sz w:val="20"/>
                <w:szCs w:val="20"/>
              </w:rPr>
            </w:pPr>
          </w:p>
        </w:tc>
      </w:tr>
      <w:tr w:rsidR="00307084" w:rsidTr="456E5908" w14:paraId="3B35D7F5"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49585A8B" w14:textId="77777777">
            <w:r>
              <w:rPr>
                <w:rFonts w:eastAsia="Arial"/>
                <w:color w:val="000000" w:themeColor="text1"/>
                <w:sz w:val="20"/>
                <w:szCs w:val="20"/>
              </w:rPr>
              <w:t>Training/Development of staff</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5D965E50" w14:textId="65645978">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6CACF867" w14:textId="67E8B493">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tcPr>
          <w:p w:rsidR="00307084" w:rsidRDefault="00307084" w14:paraId="42C28359" w14:textId="77777777">
            <w:pPr>
              <w:jc w:val="center"/>
              <w:rPr>
                <w:rFonts w:eastAsia="Arial"/>
                <w:sz w:val="20"/>
                <w:szCs w:val="20"/>
              </w:rPr>
            </w:pPr>
          </w:p>
        </w:tc>
      </w:tr>
      <w:tr w:rsidR="00307084" w:rsidTr="456E5908" w14:paraId="11CC33C9"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BAA97B1" w14:textId="77777777">
            <w:pPr>
              <w:rPr>
                <w:rFonts w:eastAsia="Arial"/>
                <w:color w:val="000000" w:themeColor="text1"/>
                <w:sz w:val="20"/>
                <w:szCs w:val="20"/>
              </w:rPr>
            </w:pPr>
            <w:r>
              <w:rPr>
                <w:rFonts w:eastAsia="Arial"/>
                <w:color w:val="000000" w:themeColor="text1"/>
                <w:sz w:val="20"/>
                <w:szCs w:val="20"/>
              </w:rPr>
              <w:t>Knowledge of booking systems and Service delivery</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7A8A11ED"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DDEACE2" w14:textId="77777777">
            <w:pPr>
              <w:jc w:val="center"/>
              <w:rPr>
                <w:rFonts w:eastAsia="Arial"/>
                <w:sz w:val="20"/>
                <w:szCs w:val="20"/>
              </w:rPr>
            </w:pPr>
            <w:r>
              <w:rPr>
                <w:rFonts w:eastAsia="Arial"/>
                <w:sz w:val="20"/>
                <w:szCs w:val="20"/>
              </w:rPr>
              <w:t>X</w:t>
            </w: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029B1047" w14:textId="77777777">
            <w:pPr>
              <w:jc w:val="center"/>
              <w:rPr>
                <w:rFonts w:eastAsia="Arial"/>
                <w:sz w:val="20"/>
                <w:szCs w:val="20"/>
              </w:rPr>
            </w:pPr>
            <w:r>
              <w:rPr>
                <w:rFonts w:eastAsia="Arial"/>
                <w:sz w:val="20"/>
                <w:szCs w:val="20"/>
              </w:rPr>
              <w:t>AF / I</w:t>
            </w:r>
          </w:p>
        </w:tc>
      </w:tr>
      <w:tr w:rsidR="00307084" w:rsidTr="456E5908" w14:paraId="2952CF96" w14:textId="77777777">
        <w:trPr>
          <w:trHeight w:val="565"/>
        </w:trPr>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61EB5E24" w14:textId="77777777">
            <w:pPr>
              <w:rPr>
                <w:rFonts w:eastAsia="Arial"/>
                <w:b/>
                <w:bCs/>
                <w:sz w:val="20"/>
                <w:szCs w:val="20"/>
              </w:rPr>
            </w:pPr>
            <w:r>
              <w:rPr>
                <w:rFonts w:eastAsia="Arial"/>
                <w:b/>
                <w:bCs/>
                <w:sz w:val="20"/>
                <w:szCs w:val="20"/>
              </w:rPr>
              <w:t>Qualifications &amp; Training</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D877DCC" w14:textId="77777777">
            <w:pPr>
              <w:jc w:val="center"/>
              <w:rPr>
                <w:rFonts w:eastAsia="Arial"/>
                <w:b/>
                <w:bCs/>
                <w:sz w:val="20"/>
                <w:szCs w:val="20"/>
              </w:rPr>
            </w:pPr>
            <w:r>
              <w:rPr>
                <w:rFonts w:eastAsia="Arial"/>
                <w:b/>
                <w:bCs/>
                <w:sz w:val="20"/>
                <w:szCs w:val="20"/>
              </w:rPr>
              <w:t>Essential</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71F1B21B" w14:textId="77777777">
            <w:pPr>
              <w:jc w:val="center"/>
              <w:rPr>
                <w:rFonts w:eastAsia="Arial"/>
                <w:b/>
                <w:bCs/>
                <w:sz w:val="20"/>
                <w:szCs w:val="20"/>
              </w:rPr>
            </w:pPr>
            <w:r>
              <w:rPr>
                <w:rFonts w:eastAsia="Arial"/>
                <w:b/>
                <w:bCs/>
                <w:sz w:val="20"/>
                <w:szCs w:val="20"/>
              </w:rPr>
              <w:t>Desirable</w:t>
            </w: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604A9C16" w14:textId="77777777">
            <w:pPr>
              <w:jc w:val="center"/>
              <w:rPr>
                <w:rFonts w:eastAsia="Arial"/>
                <w:b/>
                <w:bCs/>
                <w:sz w:val="20"/>
                <w:szCs w:val="20"/>
              </w:rPr>
            </w:pPr>
            <w:r>
              <w:rPr>
                <w:rFonts w:eastAsia="Arial"/>
                <w:b/>
                <w:bCs/>
                <w:sz w:val="20"/>
                <w:szCs w:val="20"/>
              </w:rPr>
              <w:t xml:space="preserve">Method of Assessment </w:t>
            </w:r>
          </w:p>
        </w:tc>
      </w:tr>
      <w:tr w:rsidR="00307084" w:rsidTr="456E5908" w14:paraId="28EACC01"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68F26DEE" w14:textId="77777777">
            <w:pPr>
              <w:rPr>
                <w:rFonts w:eastAsia="Arial"/>
                <w:color w:val="000000" w:themeColor="text1"/>
                <w:sz w:val="20"/>
                <w:szCs w:val="20"/>
              </w:rPr>
            </w:pPr>
            <w:r>
              <w:rPr>
                <w:rFonts w:eastAsia="Arial"/>
                <w:color w:val="000000" w:themeColor="text1"/>
                <w:sz w:val="20"/>
                <w:szCs w:val="20"/>
              </w:rPr>
              <w:t>Maths &amp; English GCSE pass (Grade C / Level 5)</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37702565"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645756AD" w14:textId="2533418A">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tcPr>
          <w:p w:rsidR="00307084" w:rsidRDefault="00307084" w14:paraId="05A51387" w14:textId="6F943E9F">
            <w:pPr>
              <w:jc w:val="center"/>
              <w:rPr>
                <w:rFonts w:eastAsia="Arial"/>
                <w:sz w:val="20"/>
                <w:szCs w:val="20"/>
              </w:rPr>
            </w:pPr>
          </w:p>
        </w:tc>
      </w:tr>
      <w:tr w:rsidR="00307084" w:rsidTr="456E5908" w14:paraId="2E3C1C04"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2A11169" w14:textId="77777777">
            <w:pPr>
              <w:rPr>
                <w:rFonts w:eastAsia="Arial"/>
                <w:sz w:val="20"/>
                <w:szCs w:val="20"/>
              </w:rPr>
            </w:pPr>
            <w:r>
              <w:rPr>
                <w:rFonts w:eastAsia="Arial"/>
                <w:sz w:val="20"/>
                <w:szCs w:val="20"/>
              </w:rPr>
              <w:t>Degree level qualification</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0825DB30"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2F568573" w14:textId="79329252">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tcPr>
          <w:p w:rsidR="00307084" w:rsidRDefault="00307084" w14:paraId="254A4B6B" w14:textId="3A6614A3">
            <w:pPr>
              <w:jc w:val="center"/>
              <w:rPr>
                <w:rFonts w:eastAsia="Arial"/>
                <w:sz w:val="20"/>
                <w:szCs w:val="20"/>
              </w:rPr>
            </w:pPr>
          </w:p>
        </w:tc>
      </w:tr>
      <w:tr w:rsidR="006E7BF0" w:rsidTr="456E5908" w14:paraId="532FE1B4" w14:textId="77777777">
        <w:tc>
          <w:tcPr>
            <w:tcW w:w="5715" w:type="dxa"/>
            <w:tcBorders>
              <w:top w:val="single" w:color="auto" w:sz="4" w:space="0"/>
              <w:left w:val="single" w:color="auto" w:sz="4" w:space="0"/>
              <w:bottom w:val="single" w:color="auto" w:sz="4" w:space="0"/>
              <w:right w:val="single" w:color="auto" w:sz="4" w:space="0"/>
            </w:tcBorders>
            <w:tcMar/>
            <w:vAlign w:val="center"/>
          </w:tcPr>
          <w:p w:rsidR="006E7BF0" w:rsidP="1E1F0AB2" w:rsidRDefault="006E7BF0" w14:paraId="485AF1F4" w14:textId="5BA54162">
            <w:pPr>
              <w:rPr>
                <w:rFonts w:eastAsia="Arial"/>
                <w:sz w:val="20"/>
                <w:szCs w:val="20"/>
              </w:rPr>
            </w:pPr>
            <w:r>
              <w:rPr>
                <w:rFonts w:eastAsia="Arial"/>
                <w:sz w:val="20"/>
                <w:szCs w:val="20"/>
              </w:rPr>
              <w:t>Level 1 Swimming Teacher Qualification or equivalent</w:t>
            </w:r>
          </w:p>
        </w:tc>
        <w:tc>
          <w:tcPr>
            <w:tcW w:w="1039" w:type="dxa"/>
            <w:tcBorders>
              <w:top w:val="single" w:color="auto" w:sz="4" w:space="0"/>
              <w:left w:val="single" w:color="auto" w:sz="4" w:space="0"/>
              <w:bottom w:val="single" w:color="auto" w:sz="4" w:space="0"/>
              <w:right w:val="single" w:color="auto" w:sz="4" w:space="0"/>
            </w:tcBorders>
            <w:tcMar/>
            <w:vAlign w:val="center"/>
          </w:tcPr>
          <w:p w:rsidRPr="1E1F0AB2" w:rsidR="006E7BF0" w:rsidP="1E1F0AB2" w:rsidRDefault="006E7BF0" w14:paraId="6400F4C8"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tcPr>
          <w:p w:rsidR="006E7BF0" w:rsidP="1E1F0AB2" w:rsidRDefault="006E7BF0" w14:paraId="13BB8004" w14:textId="77777777">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tcPr>
          <w:p w:rsidR="006E7BF0" w:rsidP="1E1F0AB2" w:rsidRDefault="006E7BF0" w14:paraId="1B2AC763" w14:textId="77777777">
            <w:pPr>
              <w:jc w:val="center"/>
              <w:rPr>
                <w:rFonts w:eastAsia="Arial"/>
                <w:sz w:val="20"/>
                <w:szCs w:val="20"/>
              </w:rPr>
            </w:pPr>
          </w:p>
        </w:tc>
      </w:tr>
      <w:tr w:rsidR="00766025" w:rsidTr="456E5908" w14:paraId="21CEB18D" w14:textId="77777777">
        <w:tc>
          <w:tcPr>
            <w:tcW w:w="5715" w:type="dxa"/>
            <w:tcBorders>
              <w:top w:val="single" w:color="auto" w:sz="4" w:space="0"/>
              <w:left w:val="single" w:color="auto" w:sz="4" w:space="0"/>
              <w:bottom w:val="single" w:color="auto" w:sz="4" w:space="0"/>
              <w:right w:val="single" w:color="auto" w:sz="4" w:space="0"/>
            </w:tcBorders>
            <w:tcMar/>
            <w:vAlign w:val="center"/>
          </w:tcPr>
          <w:p w:rsidRPr="1E1F0AB2" w:rsidR="00766025" w:rsidP="1E1F0AB2" w:rsidRDefault="006E7BF0" w14:paraId="32D4A318" w14:textId="1C236723">
            <w:pPr>
              <w:rPr>
                <w:rFonts w:eastAsia="Arial"/>
                <w:sz w:val="20"/>
                <w:szCs w:val="20"/>
              </w:rPr>
            </w:pPr>
            <w:r>
              <w:rPr>
                <w:rFonts w:eastAsia="Arial"/>
                <w:sz w:val="20"/>
                <w:szCs w:val="20"/>
              </w:rPr>
              <w:t>Level 2 Swimming Teacher Qualification or equivalent</w:t>
            </w:r>
          </w:p>
        </w:tc>
        <w:tc>
          <w:tcPr>
            <w:tcW w:w="1039" w:type="dxa"/>
            <w:tcBorders>
              <w:top w:val="single" w:color="auto" w:sz="4" w:space="0"/>
              <w:left w:val="single" w:color="auto" w:sz="4" w:space="0"/>
              <w:bottom w:val="single" w:color="auto" w:sz="4" w:space="0"/>
              <w:right w:val="single" w:color="auto" w:sz="4" w:space="0"/>
            </w:tcBorders>
            <w:tcMar/>
            <w:vAlign w:val="center"/>
          </w:tcPr>
          <w:p w:rsidRPr="1E1F0AB2" w:rsidR="00766025" w:rsidP="1E1F0AB2" w:rsidRDefault="006E7BF0" w14:paraId="2281A2F7" w14:textId="372B0691">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tcPr>
          <w:p w:rsidR="00766025" w:rsidP="1E1F0AB2" w:rsidRDefault="00766025" w14:paraId="6255B000" w14:textId="77777777">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tcPr>
          <w:p w:rsidR="00766025" w:rsidP="1E1F0AB2" w:rsidRDefault="006E7BF0" w14:paraId="0C4DDAC7" w14:textId="625D0042">
            <w:pPr>
              <w:jc w:val="center"/>
              <w:rPr>
                <w:rFonts w:eastAsia="Arial"/>
                <w:sz w:val="20"/>
                <w:szCs w:val="20"/>
              </w:rPr>
            </w:pPr>
            <w:r>
              <w:rPr>
                <w:rFonts w:eastAsia="Arial"/>
                <w:sz w:val="20"/>
                <w:szCs w:val="20"/>
              </w:rPr>
              <w:t>AF / C / I</w:t>
            </w:r>
          </w:p>
        </w:tc>
      </w:tr>
      <w:tr w:rsidR="1E1F0AB2" w:rsidTr="456E5908" w14:paraId="059630B2"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1E1F0AB2" w:rsidP="1E1F0AB2" w:rsidRDefault="1E1F0AB2" w14:paraId="30F0B8AA" w14:textId="2ED78CEA">
            <w:pPr>
              <w:rPr>
                <w:rFonts w:eastAsia="Arial"/>
                <w:sz w:val="20"/>
                <w:szCs w:val="20"/>
              </w:rPr>
            </w:pPr>
            <w:r w:rsidRPr="1E1F0AB2">
              <w:rPr>
                <w:rFonts w:eastAsia="Arial"/>
                <w:sz w:val="20"/>
                <w:szCs w:val="20"/>
              </w:rPr>
              <w:t xml:space="preserve">Level 2 Fitness Instructor Qualification or </w:t>
            </w:r>
            <w:r w:rsidR="006E7BF0">
              <w:rPr>
                <w:rFonts w:eastAsia="Arial"/>
                <w:sz w:val="20"/>
                <w:szCs w:val="20"/>
              </w:rPr>
              <w:t>e</w:t>
            </w:r>
            <w:r w:rsidRPr="1E1F0AB2">
              <w:rPr>
                <w:rFonts w:eastAsia="Arial"/>
                <w:sz w:val="20"/>
                <w:szCs w:val="20"/>
              </w:rPr>
              <w:t>quivalent</w:t>
            </w:r>
          </w:p>
        </w:tc>
        <w:tc>
          <w:tcPr>
            <w:tcW w:w="1039" w:type="dxa"/>
            <w:tcBorders>
              <w:top w:val="single" w:color="auto" w:sz="4" w:space="0"/>
              <w:left w:val="single" w:color="auto" w:sz="4" w:space="0"/>
              <w:bottom w:val="single" w:color="auto" w:sz="4" w:space="0"/>
              <w:right w:val="single" w:color="auto" w:sz="4" w:space="0"/>
            </w:tcBorders>
            <w:tcMar/>
            <w:vAlign w:val="center"/>
          </w:tcPr>
          <w:p w:rsidR="1E1F0AB2" w:rsidP="1E1F0AB2" w:rsidRDefault="1E1F0AB2" w14:paraId="3904DAF8" w14:textId="3CBD4131">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hideMark/>
          </w:tcPr>
          <w:p w:rsidR="1E1F0AB2" w:rsidP="1E1F0AB2" w:rsidRDefault="1E1F0AB2" w14:paraId="42BFB57F" w14:textId="636AFC76">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hideMark/>
          </w:tcPr>
          <w:p w:rsidR="1E1F0AB2" w:rsidP="1E1F0AB2" w:rsidRDefault="1E1F0AB2" w14:paraId="09446E56" w14:textId="34F432FB">
            <w:pPr>
              <w:jc w:val="center"/>
              <w:rPr>
                <w:rFonts w:eastAsia="Arial"/>
                <w:sz w:val="20"/>
                <w:szCs w:val="20"/>
              </w:rPr>
            </w:pPr>
          </w:p>
        </w:tc>
      </w:tr>
      <w:tr w:rsidR="1E1F0AB2" w:rsidTr="456E5908" w14:paraId="0586A80F"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1E1F0AB2" w:rsidP="1E1F0AB2" w:rsidRDefault="1E1F0AB2" w14:paraId="697CBDC7" w14:textId="7249CE46">
            <w:pPr>
              <w:rPr>
                <w:rFonts w:eastAsia="Arial"/>
                <w:sz w:val="20"/>
                <w:szCs w:val="20"/>
              </w:rPr>
            </w:pPr>
            <w:r w:rsidRPr="1E1F0AB2">
              <w:rPr>
                <w:rFonts w:eastAsia="Arial"/>
                <w:sz w:val="20"/>
                <w:szCs w:val="20"/>
              </w:rPr>
              <w:t xml:space="preserve">Level 3 Personal Trainer Qualification or </w:t>
            </w:r>
            <w:r w:rsidR="006E7BF0">
              <w:rPr>
                <w:rFonts w:eastAsia="Arial"/>
                <w:sz w:val="20"/>
                <w:szCs w:val="20"/>
              </w:rPr>
              <w:t>e</w:t>
            </w:r>
            <w:r w:rsidRPr="1E1F0AB2">
              <w:rPr>
                <w:rFonts w:eastAsia="Arial"/>
                <w:sz w:val="20"/>
                <w:szCs w:val="20"/>
              </w:rPr>
              <w:t>quivalent</w:t>
            </w:r>
          </w:p>
        </w:tc>
        <w:tc>
          <w:tcPr>
            <w:tcW w:w="1039" w:type="dxa"/>
            <w:tcBorders>
              <w:top w:val="single" w:color="auto" w:sz="4" w:space="0"/>
              <w:left w:val="single" w:color="auto" w:sz="4" w:space="0"/>
              <w:bottom w:val="single" w:color="auto" w:sz="4" w:space="0"/>
              <w:right w:val="single" w:color="auto" w:sz="4" w:space="0"/>
            </w:tcBorders>
            <w:tcMar/>
            <w:vAlign w:val="center"/>
          </w:tcPr>
          <w:p w:rsidR="1E1F0AB2" w:rsidP="1E1F0AB2" w:rsidRDefault="1E1F0AB2" w14:paraId="429237D9" w14:textId="2BB4FA92">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hideMark/>
          </w:tcPr>
          <w:p w:rsidR="1E1F0AB2" w:rsidP="1E1F0AB2" w:rsidRDefault="1E1F0AB2" w14:paraId="119BA39E" w14:textId="24DFC5FC">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hideMark/>
          </w:tcPr>
          <w:p w:rsidR="1E1F0AB2" w:rsidP="1E1F0AB2" w:rsidRDefault="1E1F0AB2" w14:paraId="547446EA" w14:textId="168BE895">
            <w:pPr>
              <w:jc w:val="center"/>
              <w:rPr>
                <w:rFonts w:eastAsia="Arial"/>
                <w:sz w:val="20"/>
                <w:szCs w:val="20"/>
              </w:rPr>
            </w:pPr>
          </w:p>
        </w:tc>
      </w:tr>
      <w:tr w:rsidR="00307084" w:rsidTr="456E5908" w14:paraId="7520F59B"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30B9E9E" w14:textId="77777777">
            <w:pPr>
              <w:rPr>
                <w:rFonts w:eastAsia="Arial"/>
                <w:color w:val="000000" w:themeColor="text1"/>
                <w:sz w:val="20"/>
                <w:szCs w:val="20"/>
              </w:rPr>
            </w:pPr>
            <w:r>
              <w:rPr>
                <w:rFonts w:eastAsia="Arial"/>
                <w:color w:val="000000" w:themeColor="text1"/>
                <w:sz w:val="20"/>
                <w:szCs w:val="20"/>
              </w:rPr>
              <w:t>First Aid at Work Certificate</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7FD0F314"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0E0A44BF" w14:textId="77777777">
            <w:pPr>
              <w:jc w:val="center"/>
              <w:rPr>
                <w:rFonts w:eastAsia="Arial"/>
                <w:sz w:val="20"/>
                <w:szCs w:val="20"/>
              </w:rPr>
            </w:pPr>
            <w:r>
              <w:rPr>
                <w:rFonts w:eastAsia="Arial"/>
                <w:sz w:val="20"/>
                <w:szCs w:val="20"/>
              </w:rPr>
              <w:t>X</w:t>
            </w:r>
          </w:p>
        </w:tc>
        <w:tc>
          <w:tcPr>
            <w:tcW w:w="1343" w:type="dxa"/>
            <w:tcBorders>
              <w:top w:val="single" w:color="auto" w:sz="4" w:space="0"/>
              <w:left w:val="single" w:color="auto" w:sz="4" w:space="0"/>
              <w:bottom w:val="single" w:color="auto" w:sz="4" w:space="0"/>
              <w:right w:val="single" w:color="auto" w:sz="4" w:space="0"/>
            </w:tcBorders>
            <w:tcMar/>
            <w:vAlign w:val="center"/>
          </w:tcPr>
          <w:p w:rsidR="00307084" w:rsidRDefault="006E7BF0" w14:paraId="3AFC1E3E" w14:textId="37BB1E80">
            <w:pPr>
              <w:jc w:val="center"/>
              <w:rPr>
                <w:rFonts w:eastAsia="Arial"/>
                <w:sz w:val="20"/>
                <w:szCs w:val="20"/>
              </w:rPr>
            </w:pPr>
            <w:r>
              <w:rPr>
                <w:rFonts w:eastAsia="Arial"/>
                <w:sz w:val="20"/>
                <w:szCs w:val="20"/>
              </w:rPr>
              <w:t>AF / C / I</w:t>
            </w:r>
          </w:p>
        </w:tc>
      </w:tr>
      <w:tr w:rsidR="00307084" w:rsidTr="456E5908" w14:paraId="656AC438"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0C7B2749" w14:textId="5F48283F">
            <w:pPr>
              <w:rPr>
                <w:rFonts w:eastAsia="Arial"/>
                <w:color w:val="000000" w:themeColor="text1"/>
                <w:sz w:val="20"/>
                <w:szCs w:val="20"/>
              </w:rPr>
            </w:pPr>
            <w:r w:rsidRPr="456E5908" w:rsidR="65679187">
              <w:rPr>
                <w:rFonts w:eastAsia="Arial"/>
                <w:color w:val="000000" w:themeColor="text1" w:themeTint="FF" w:themeShade="FF"/>
                <w:sz w:val="20"/>
                <w:szCs w:val="20"/>
              </w:rPr>
              <w:t>Skate UK Level 2 Coach</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6B9EC541" w14:textId="237CCAEA">
            <w:pPr>
              <w:jc w:val="center"/>
              <w:rPr>
                <w:rFonts w:eastAsia="Arial"/>
                <w:sz w:val="20"/>
                <w:szCs w:val="20"/>
              </w:rPr>
            </w:pPr>
            <w:r w:rsidRPr="456E5908" w:rsidR="65679187">
              <w:rPr>
                <w:rFonts w:eastAsia="Arial"/>
                <w:sz w:val="20"/>
                <w:szCs w:val="20"/>
              </w:rPr>
              <w:t>x</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6E7BF0" w14:paraId="45022F1F" w14:textId="28C853D9">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tcPr>
          <w:p w:rsidR="00307084" w:rsidRDefault="006E7BF0" w14:paraId="7FD6904D" w14:textId="01985ECA">
            <w:pPr>
              <w:jc w:val="center"/>
              <w:rPr>
                <w:rFonts w:eastAsia="Arial"/>
                <w:sz w:val="20"/>
                <w:szCs w:val="20"/>
              </w:rPr>
            </w:pPr>
            <w:r>
              <w:rPr>
                <w:rFonts w:eastAsia="Arial"/>
                <w:sz w:val="20"/>
                <w:szCs w:val="20"/>
              </w:rPr>
              <w:t>AF / C / I</w:t>
            </w:r>
          </w:p>
        </w:tc>
      </w:tr>
      <w:tr w:rsidR="00307084" w:rsidTr="456E5908" w14:paraId="214E17D1"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4BF68810" w14:textId="77777777">
            <w:pPr>
              <w:rPr>
                <w:rFonts w:eastAsia="Arial"/>
                <w:color w:val="000000" w:themeColor="text1"/>
                <w:sz w:val="20"/>
                <w:szCs w:val="20"/>
              </w:rPr>
            </w:pPr>
            <w:r>
              <w:rPr>
                <w:rFonts w:eastAsia="Arial"/>
                <w:color w:val="000000" w:themeColor="text1"/>
                <w:sz w:val="20"/>
                <w:szCs w:val="20"/>
              </w:rPr>
              <w:t>Pool Plant Operator</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4BCEA0FC" w14:textId="1BD19C8F">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5102AED9" w14:textId="26335F09">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tcPr>
          <w:p w:rsidR="00307084" w:rsidRDefault="00307084" w14:paraId="6EFAA9B9" w14:textId="77777777">
            <w:pPr>
              <w:jc w:val="center"/>
              <w:rPr>
                <w:rFonts w:eastAsia="Arial"/>
                <w:sz w:val="20"/>
                <w:szCs w:val="20"/>
              </w:rPr>
            </w:pPr>
          </w:p>
        </w:tc>
      </w:tr>
      <w:tr w:rsidR="00307084" w:rsidTr="456E5908" w14:paraId="08DDEFB0"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4BF47F46" w14:textId="77777777">
            <w:pPr>
              <w:rPr>
                <w:rFonts w:eastAsia="Arial"/>
                <w:color w:val="000000" w:themeColor="text1"/>
                <w:sz w:val="20"/>
                <w:szCs w:val="20"/>
              </w:rPr>
            </w:pPr>
            <w:r>
              <w:rPr>
                <w:rFonts w:eastAsia="Arial"/>
                <w:color w:val="000000" w:themeColor="text1"/>
                <w:sz w:val="20"/>
                <w:szCs w:val="20"/>
              </w:rPr>
              <w:t>Safeguarding Training</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7DC36BCE"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4D0BB3B3" w14:textId="77777777">
            <w:pPr>
              <w:jc w:val="center"/>
              <w:rPr>
                <w:rFonts w:eastAsia="Arial"/>
                <w:sz w:val="20"/>
                <w:szCs w:val="20"/>
              </w:rPr>
            </w:pPr>
            <w:r>
              <w:rPr>
                <w:rFonts w:eastAsia="Arial"/>
                <w:sz w:val="20"/>
                <w:szCs w:val="20"/>
              </w:rPr>
              <w:t>X</w:t>
            </w: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4F9A93A" w14:textId="77777777">
            <w:pPr>
              <w:jc w:val="center"/>
              <w:rPr>
                <w:rFonts w:eastAsia="Arial"/>
                <w:sz w:val="20"/>
                <w:szCs w:val="20"/>
              </w:rPr>
            </w:pPr>
            <w:r>
              <w:rPr>
                <w:rFonts w:eastAsia="Arial"/>
                <w:sz w:val="20"/>
                <w:szCs w:val="20"/>
              </w:rPr>
              <w:t>AF / C / I</w:t>
            </w:r>
          </w:p>
        </w:tc>
      </w:tr>
      <w:tr w:rsidR="00307084" w:rsidTr="456E5908" w14:paraId="6F2D62FD"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4540EFB4" w14:textId="77777777">
            <w:r>
              <w:rPr>
                <w:rFonts w:eastAsia="Arial"/>
                <w:color w:val="000000" w:themeColor="text1"/>
                <w:sz w:val="20"/>
                <w:szCs w:val="20"/>
              </w:rPr>
              <w:t>Health &amp; Safety at Work</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6738B224" w14:textId="77777777">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0517028C" w14:textId="77777777">
            <w:pPr>
              <w:jc w:val="center"/>
              <w:rPr>
                <w:rFonts w:eastAsia="Arial"/>
                <w:sz w:val="20"/>
                <w:szCs w:val="20"/>
              </w:rPr>
            </w:pPr>
            <w:r>
              <w:rPr>
                <w:rFonts w:eastAsia="Arial"/>
                <w:sz w:val="20"/>
                <w:szCs w:val="20"/>
              </w:rPr>
              <w:t>X</w:t>
            </w: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EC964D0" w14:textId="77777777">
            <w:pPr>
              <w:jc w:val="center"/>
              <w:rPr>
                <w:rFonts w:eastAsia="Arial"/>
                <w:sz w:val="20"/>
                <w:szCs w:val="20"/>
              </w:rPr>
            </w:pPr>
            <w:r>
              <w:rPr>
                <w:rFonts w:eastAsia="Arial"/>
                <w:sz w:val="20"/>
                <w:szCs w:val="20"/>
              </w:rPr>
              <w:t>AF / C / I</w:t>
            </w:r>
          </w:p>
        </w:tc>
      </w:tr>
      <w:tr w:rsidR="00307084" w:rsidTr="456E5908" w14:paraId="3CC13188" w14:textId="77777777">
        <w:trPr>
          <w:trHeight w:val="555"/>
        </w:trPr>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3B3B8589" w14:textId="77777777">
            <w:pPr>
              <w:rPr>
                <w:rFonts w:eastAsia="Arial"/>
                <w:b/>
                <w:bCs/>
                <w:color w:val="000000" w:themeColor="text1"/>
                <w:sz w:val="20"/>
                <w:szCs w:val="20"/>
              </w:rPr>
            </w:pPr>
            <w:r>
              <w:rPr>
                <w:rFonts w:eastAsia="Arial"/>
                <w:b/>
                <w:bCs/>
                <w:color w:val="000000" w:themeColor="text1"/>
                <w:sz w:val="20"/>
                <w:szCs w:val="20"/>
              </w:rPr>
              <w:t>Personal Qualities</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757EBBE6" w14:textId="77777777">
            <w:pPr>
              <w:jc w:val="center"/>
              <w:rPr>
                <w:rFonts w:eastAsia="Arial"/>
                <w:b/>
                <w:bCs/>
                <w:sz w:val="20"/>
                <w:szCs w:val="20"/>
              </w:rPr>
            </w:pPr>
            <w:r>
              <w:rPr>
                <w:rFonts w:eastAsia="Arial"/>
                <w:b/>
                <w:bCs/>
                <w:sz w:val="20"/>
                <w:szCs w:val="20"/>
              </w:rPr>
              <w:t>Essential</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9FB4C4F" w14:textId="77777777">
            <w:pPr>
              <w:jc w:val="center"/>
              <w:rPr>
                <w:rFonts w:eastAsia="Arial"/>
                <w:b/>
                <w:bCs/>
                <w:sz w:val="20"/>
                <w:szCs w:val="20"/>
              </w:rPr>
            </w:pPr>
            <w:r>
              <w:rPr>
                <w:rFonts w:eastAsia="Arial"/>
                <w:b/>
                <w:bCs/>
                <w:sz w:val="20"/>
                <w:szCs w:val="20"/>
              </w:rPr>
              <w:t>Desirable</w:t>
            </w: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8AB3FF3" w14:textId="77777777">
            <w:pPr>
              <w:jc w:val="center"/>
              <w:rPr>
                <w:rFonts w:eastAsia="Arial"/>
                <w:b/>
                <w:bCs/>
                <w:sz w:val="20"/>
                <w:szCs w:val="20"/>
              </w:rPr>
            </w:pPr>
            <w:r>
              <w:rPr>
                <w:rFonts w:eastAsia="Arial"/>
                <w:b/>
                <w:bCs/>
                <w:sz w:val="20"/>
                <w:szCs w:val="20"/>
              </w:rPr>
              <w:t xml:space="preserve">Method of Assessment </w:t>
            </w:r>
          </w:p>
        </w:tc>
      </w:tr>
      <w:tr w:rsidR="00307084" w:rsidTr="456E5908" w14:paraId="78D187C5"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A960998" w14:textId="77777777">
            <w:pPr>
              <w:rPr>
                <w:rFonts w:eastAsia="Arial"/>
                <w:color w:val="000000" w:themeColor="text1"/>
                <w:sz w:val="20"/>
                <w:szCs w:val="20"/>
              </w:rPr>
            </w:pPr>
            <w:r>
              <w:rPr>
                <w:rFonts w:eastAsia="Arial"/>
                <w:color w:val="000000" w:themeColor="text1"/>
                <w:sz w:val="20"/>
                <w:szCs w:val="20"/>
              </w:rPr>
              <w:t>Ability to work as part of a team or individually</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48FAE83B" w14:textId="77777777">
            <w:pPr>
              <w:jc w:val="center"/>
              <w:rPr>
                <w:rFonts w:eastAsia="Arial"/>
                <w:sz w:val="20"/>
                <w:szCs w:val="20"/>
              </w:rPr>
            </w:pPr>
            <w:r>
              <w:rPr>
                <w:rFonts w:eastAsia="Arial"/>
                <w:sz w:val="20"/>
                <w:szCs w:val="20"/>
              </w:rPr>
              <w:t>X</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5CABFB5F" w14:textId="77777777">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4CD7407B" w14:textId="77777777">
            <w:pPr>
              <w:jc w:val="center"/>
              <w:rPr>
                <w:rFonts w:eastAsia="Arial"/>
                <w:sz w:val="20"/>
                <w:szCs w:val="20"/>
              </w:rPr>
            </w:pPr>
            <w:r>
              <w:rPr>
                <w:rFonts w:eastAsia="Arial"/>
                <w:sz w:val="20"/>
                <w:szCs w:val="20"/>
              </w:rPr>
              <w:t>I</w:t>
            </w:r>
          </w:p>
        </w:tc>
      </w:tr>
      <w:tr w:rsidR="00307084" w:rsidTr="456E5908" w14:paraId="14AF23FF"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9528FA6" w14:textId="77777777">
            <w:r>
              <w:rPr>
                <w:rFonts w:eastAsia="Arial"/>
                <w:color w:val="000000" w:themeColor="text1"/>
                <w:sz w:val="20"/>
                <w:szCs w:val="20"/>
              </w:rPr>
              <w:t>Approachable, good interpersonal / communication skills</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0F5D892E" w14:textId="77777777">
            <w:pPr>
              <w:jc w:val="center"/>
              <w:rPr>
                <w:rFonts w:eastAsia="Arial"/>
                <w:sz w:val="20"/>
                <w:szCs w:val="20"/>
              </w:rPr>
            </w:pPr>
            <w:r>
              <w:rPr>
                <w:rFonts w:eastAsia="Arial"/>
                <w:sz w:val="20"/>
                <w:szCs w:val="20"/>
              </w:rPr>
              <w:t>X</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12647431" w14:textId="77777777">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32CA4468" w14:textId="77777777">
            <w:pPr>
              <w:jc w:val="center"/>
              <w:rPr>
                <w:rFonts w:eastAsia="Arial"/>
                <w:sz w:val="20"/>
                <w:szCs w:val="20"/>
              </w:rPr>
            </w:pPr>
            <w:r>
              <w:rPr>
                <w:rFonts w:eastAsia="Arial"/>
                <w:sz w:val="20"/>
                <w:szCs w:val="20"/>
              </w:rPr>
              <w:t>I</w:t>
            </w:r>
          </w:p>
        </w:tc>
      </w:tr>
      <w:tr w:rsidR="00307084" w:rsidTr="456E5908" w14:paraId="20BA01BD"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E04BBCA" w14:textId="77777777">
            <w:r>
              <w:rPr>
                <w:rFonts w:eastAsia="Arial"/>
                <w:color w:val="000000" w:themeColor="text1"/>
                <w:sz w:val="20"/>
                <w:szCs w:val="20"/>
              </w:rPr>
              <w:t>Self-motivated &amp; enthusiastic</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36A4F92B" w14:textId="77777777">
            <w:pPr>
              <w:jc w:val="center"/>
              <w:rPr>
                <w:rFonts w:eastAsia="Arial"/>
                <w:sz w:val="20"/>
                <w:szCs w:val="20"/>
              </w:rPr>
            </w:pPr>
            <w:r>
              <w:rPr>
                <w:rFonts w:eastAsia="Arial"/>
                <w:sz w:val="20"/>
                <w:szCs w:val="20"/>
              </w:rPr>
              <w:t>X</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71F7B6B7" w14:textId="77777777">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4729915A" w14:textId="77777777">
            <w:pPr>
              <w:jc w:val="center"/>
              <w:rPr>
                <w:rFonts w:eastAsia="Arial"/>
                <w:sz w:val="20"/>
                <w:szCs w:val="20"/>
              </w:rPr>
            </w:pPr>
            <w:r>
              <w:rPr>
                <w:rFonts w:eastAsia="Arial"/>
                <w:sz w:val="20"/>
                <w:szCs w:val="20"/>
              </w:rPr>
              <w:t>I</w:t>
            </w:r>
          </w:p>
        </w:tc>
      </w:tr>
      <w:tr w:rsidR="00307084" w:rsidTr="456E5908" w14:paraId="2AB19115"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AE1738C" w14:textId="77777777">
            <w:pPr>
              <w:rPr>
                <w:rFonts w:eastAsia="Arial"/>
                <w:color w:val="000000" w:themeColor="text1"/>
                <w:sz w:val="20"/>
                <w:szCs w:val="20"/>
              </w:rPr>
            </w:pPr>
            <w:r>
              <w:rPr>
                <w:rFonts w:eastAsia="Arial"/>
                <w:color w:val="000000" w:themeColor="text1"/>
                <w:sz w:val="20"/>
                <w:szCs w:val="20"/>
              </w:rPr>
              <w:t>Enthusiastic about completing training &amp; learning new skills</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61A8B10" w14:textId="77777777">
            <w:pPr>
              <w:jc w:val="center"/>
              <w:rPr>
                <w:rFonts w:eastAsia="Arial"/>
                <w:sz w:val="20"/>
                <w:szCs w:val="20"/>
              </w:rPr>
            </w:pPr>
            <w:r>
              <w:rPr>
                <w:rFonts w:eastAsia="Arial"/>
                <w:sz w:val="20"/>
                <w:szCs w:val="20"/>
              </w:rPr>
              <w:t>X</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5355D069" w14:textId="77777777">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E291FB1" w14:textId="77777777">
            <w:pPr>
              <w:jc w:val="center"/>
              <w:rPr>
                <w:rFonts w:eastAsia="Arial"/>
                <w:sz w:val="20"/>
                <w:szCs w:val="20"/>
              </w:rPr>
            </w:pPr>
            <w:r>
              <w:rPr>
                <w:rFonts w:eastAsia="Arial"/>
                <w:sz w:val="20"/>
                <w:szCs w:val="20"/>
              </w:rPr>
              <w:t>I</w:t>
            </w:r>
          </w:p>
        </w:tc>
      </w:tr>
      <w:tr w:rsidR="00307084" w:rsidTr="456E5908" w14:paraId="35D17108"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7917ACEA" w14:textId="77777777">
            <w:pPr>
              <w:rPr>
                <w:rFonts w:eastAsia="Arial"/>
                <w:color w:val="000000" w:themeColor="text1"/>
                <w:sz w:val="20"/>
                <w:szCs w:val="20"/>
              </w:rPr>
            </w:pPr>
            <w:r>
              <w:rPr>
                <w:rFonts w:eastAsia="Arial"/>
                <w:color w:val="000000" w:themeColor="text1"/>
                <w:sz w:val="20"/>
                <w:szCs w:val="20"/>
              </w:rPr>
              <w:t>Positive attitude and able to motivate individuals and groups</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C51887E" w14:textId="77777777">
            <w:pPr>
              <w:jc w:val="center"/>
              <w:rPr>
                <w:rFonts w:eastAsia="Arial"/>
                <w:sz w:val="20"/>
                <w:szCs w:val="20"/>
              </w:rPr>
            </w:pPr>
            <w:r>
              <w:rPr>
                <w:rFonts w:eastAsia="Arial"/>
                <w:sz w:val="20"/>
                <w:szCs w:val="20"/>
              </w:rPr>
              <w:t>X</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7EEE0A6F" w14:textId="77777777">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0D133B2A" w14:textId="77777777">
            <w:pPr>
              <w:jc w:val="center"/>
              <w:rPr>
                <w:rFonts w:eastAsia="Arial"/>
                <w:sz w:val="20"/>
                <w:szCs w:val="20"/>
              </w:rPr>
            </w:pPr>
            <w:r>
              <w:rPr>
                <w:rFonts w:eastAsia="Arial"/>
                <w:sz w:val="20"/>
                <w:szCs w:val="20"/>
              </w:rPr>
              <w:t>I</w:t>
            </w:r>
          </w:p>
        </w:tc>
      </w:tr>
      <w:tr w:rsidR="00307084" w:rsidTr="456E5908" w14:paraId="40301BEF" w14:textId="77777777">
        <w:trPr>
          <w:trHeight w:val="636"/>
        </w:trPr>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3EEA1147" w14:textId="77777777">
            <w:pPr>
              <w:rPr>
                <w:rFonts w:eastAsia="Arial"/>
                <w:b/>
                <w:bCs/>
                <w:color w:val="000000" w:themeColor="text1"/>
                <w:sz w:val="20"/>
                <w:szCs w:val="20"/>
              </w:rPr>
            </w:pPr>
            <w:r>
              <w:rPr>
                <w:rFonts w:eastAsia="Arial"/>
                <w:b/>
                <w:bCs/>
                <w:color w:val="000000" w:themeColor="text1"/>
                <w:sz w:val="20"/>
                <w:szCs w:val="20"/>
              </w:rPr>
              <w:t>Personal Circumstances</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34A5B4AC" w14:textId="77777777">
            <w:pPr>
              <w:jc w:val="center"/>
              <w:rPr>
                <w:rFonts w:eastAsia="Arial"/>
                <w:b/>
                <w:bCs/>
                <w:sz w:val="20"/>
                <w:szCs w:val="20"/>
              </w:rPr>
            </w:pPr>
            <w:r>
              <w:rPr>
                <w:rFonts w:eastAsia="Arial"/>
                <w:b/>
                <w:bCs/>
                <w:sz w:val="20"/>
                <w:szCs w:val="20"/>
              </w:rPr>
              <w:t>Essential</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4110931" w14:textId="77777777">
            <w:pPr>
              <w:jc w:val="center"/>
              <w:rPr>
                <w:rFonts w:eastAsia="Arial"/>
                <w:b/>
                <w:bCs/>
                <w:sz w:val="20"/>
                <w:szCs w:val="20"/>
              </w:rPr>
            </w:pPr>
            <w:r>
              <w:rPr>
                <w:rFonts w:eastAsia="Arial"/>
                <w:b/>
                <w:bCs/>
                <w:sz w:val="20"/>
                <w:szCs w:val="20"/>
              </w:rPr>
              <w:t>Desirable</w:t>
            </w: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2C9A8D6B" w14:textId="77777777">
            <w:pPr>
              <w:jc w:val="center"/>
              <w:rPr>
                <w:rFonts w:eastAsia="Arial"/>
                <w:b/>
                <w:bCs/>
                <w:sz w:val="20"/>
                <w:szCs w:val="20"/>
              </w:rPr>
            </w:pPr>
            <w:r>
              <w:rPr>
                <w:rFonts w:eastAsia="Arial"/>
                <w:b/>
                <w:bCs/>
                <w:sz w:val="20"/>
                <w:szCs w:val="20"/>
              </w:rPr>
              <w:t xml:space="preserve">Method of Assessment </w:t>
            </w:r>
          </w:p>
        </w:tc>
      </w:tr>
      <w:tr w:rsidR="00307084" w:rsidTr="456E5908" w14:paraId="03260D38"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10AC8667" w14:textId="77777777">
            <w:pPr>
              <w:rPr>
                <w:rFonts w:eastAsia="Arial"/>
                <w:color w:val="000000" w:themeColor="text1"/>
                <w:sz w:val="20"/>
                <w:szCs w:val="20"/>
              </w:rPr>
            </w:pPr>
            <w:r>
              <w:rPr>
                <w:rFonts w:eastAsia="Arial"/>
                <w:color w:val="000000" w:themeColor="text1"/>
                <w:sz w:val="20"/>
                <w:szCs w:val="20"/>
              </w:rPr>
              <w:t>Ability to work at other DCLT locations</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45ACEA72" w14:textId="6A153CFA">
            <w:pPr>
              <w:jc w:val="center"/>
              <w:rPr>
                <w:rFonts w:eastAsia="Arial"/>
                <w:sz w:val="20"/>
                <w:szCs w:val="20"/>
              </w:rPr>
            </w:pP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15AAE6C4" w14:textId="77777777">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863AE64" w14:textId="77777777">
            <w:pPr>
              <w:jc w:val="center"/>
              <w:rPr>
                <w:rFonts w:eastAsia="Arial"/>
                <w:sz w:val="20"/>
                <w:szCs w:val="20"/>
              </w:rPr>
            </w:pPr>
            <w:r>
              <w:rPr>
                <w:rFonts w:eastAsia="Arial"/>
                <w:sz w:val="20"/>
                <w:szCs w:val="20"/>
              </w:rPr>
              <w:t>I</w:t>
            </w:r>
          </w:p>
        </w:tc>
      </w:tr>
      <w:tr w:rsidR="00307084" w:rsidTr="456E5908" w14:paraId="1CC771F1" w14:textId="77777777">
        <w:tc>
          <w:tcPr>
            <w:tcW w:w="5715"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65D5DD7B" w14:textId="77777777">
            <w:pPr>
              <w:rPr>
                <w:rFonts w:eastAsia="Arial"/>
                <w:color w:val="000000" w:themeColor="text1"/>
                <w:sz w:val="20"/>
                <w:szCs w:val="20"/>
              </w:rPr>
            </w:pPr>
            <w:r>
              <w:rPr>
                <w:rFonts w:eastAsia="Arial"/>
                <w:color w:val="000000" w:themeColor="text1"/>
                <w:sz w:val="20"/>
                <w:szCs w:val="20"/>
              </w:rPr>
              <w:t>Ability to willingness to work outside normal hours, including evenings and weekends. To work flexibly &amp; willing to work the hours required by shift rotas</w:t>
            </w:r>
          </w:p>
        </w:tc>
        <w:tc>
          <w:tcPr>
            <w:tcW w:w="1039"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589EA41B" w14:textId="77777777">
            <w:pPr>
              <w:jc w:val="center"/>
              <w:rPr>
                <w:rFonts w:eastAsia="Arial"/>
                <w:sz w:val="20"/>
                <w:szCs w:val="20"/>
              </w:rPr>
            </w:pPr>
            <w:r>
              <w:rPr>
                <w:rFonts w:eastAsia="Arial"/>
                <w:sz w:val="20"/>
                <w:szCs w:val="20"/>
              </w:rPr>
              <w:t>X</w:t>
            </w:r>
          </w:p>
        </w:tc>
        <w:tc>
          <w:tcPr>
            <w:tcW w:w="1039" w:type="dxa"/>
            <w:tcBorders>
              <w:top w:val="single" w:color="auto" w:sz="4" w:space="0"/>
              <w:left w:val="single" w:color="auto" w:sz="4" w:space="0"/>
              <w:bottom w:val="single" w:color="auto" w:sz="4" w:space="0"/>
              <w:right w:val="single" w:color="auto" w:sz="4" w:space="0"/>
            </w:tcBorders>
            <w:tcMar/>
            <w:vAlign w:val="center"/>
          </w:tcPr>
          <w:p w:rsidR="00307084" w:rsidRDefault="00307084" w14:paraId="590A8A48" w14:textId="77777777">
            <w:pPr>
              <w:jc w:val="center"/>
              <w:rPr>
                <w:rFonts w:eastAsia="Arial"/>
                <w:sz w:val="20"/>
                <w:szCs w:val="20"/>
              </w:rPr>
            </w:pPr>
          </w:p>
        </w:tc>
        <w:tc>
          <w:tcPr>
            <w:tcW w:w="1343" w:type="dxa"/>
            <w:tcBorders>
              <w:top w:val="single" w:color="auto" w:sz="4" w:space="0"/>
              <w:left w:val="single" w:color="auto" w:sz="4" w:space="0"/>
              <w:bottom w:val="single" w:color="auto" w:sz="4" w:space="0"/>
              <w:right w:val="single" w:color="auto" w:sz="4" w:space="0"/>
            </w:tcBorders>
            <w:tcMar/>
            <w:vAlign w:val="center"/>
            <w:hideMark/>
          </w:tcPr>
          <w:p w:rsidR="00307084" w:rsidRDefault="00307084" w14:paraId="0467CA45" w14:textId="77777777">
            <w:pPr>
              <w:jc w:val="center"/>
              <w:rPr>
                <w:rFonts w:eastAsia="Arial"/>
                <w:sz w:val="20"/>
                <w:szCs w:val="20"/>
              </w:rPr>
            </w:pPr>
            <w:r>
              <w:rPr>
                <w:rFonts w:eastAsia="Arial"/>
                <w:sz w:val="20"/>
                <w:szCs w:val="20"/>
              </w:rPr>
              <w:t>I</w:t>
            </w:r>
          </w:p>
        </w:tc>
      </w:tr>
    </w:tbl>
    <w:p w:rsidR="00307084" w:rsidP="00307084" w:rsidRDefault="00307084" w14:paraId="2A6AD8DC" w14:textId="77777777">
      <w:pPr>
        <w:rPr>
          <w:rFonts w:ascii="Calibri" w:hAnsi="Calibri" w:eastAsia="Calibri" w:cs="Calibri"/>
          <w:sz w:val="20"/>
          <w:szCs w:val="20"/>
        </w:rPr>
      </w:pPr>
      <w:r>
        <w:rPr>
          <w:rFonts w:ascii="Calibri" w:hAnsi="Calibri" w:eastAsia="Calibri" w:cs="Calibri"/>
          <w:sz w:val="20"/>
          <w:szCs w:val="20"/>
        </w:rPr>
        <w:t>AF – Application form / I – Interview / C - Certificate</w:t>
      </w:r>
    </w:p>
    <w:p w:rsidRPr="00307084" w:rsidR="00A35C98" w:rsidP="00307084" w:rsidRDefault="00A35C98" w14:paraId="4AEA95A6" w14:textId="77777777"/>
    <w:sectPr w:rsidRPr="00307084" w:rsidR="00A35C9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5CC89"/>
    <w:multiLevelType w:val="hybridMultilevel"/>
    <w:tmpl w:val="8A74FAE2"/>
    <w:lvl w:ilvl="0" w:tplc="36220D68">
      <w:start w:val="1"/>
      <w:numFmt w:val="bullet"/>
      <w:lvlText w:val=""/>
      <w:lvlJc w:val="left"/>
      <w:pPr>
        <w:ind w:left="720" w:hanging="360"/>
      </w:pPr>
      <w:rPr>
        <w:rFonts w:hint="default" w:ascii="Symbol" w:hAnsi="Symbol"/>
      </w:rPr>
    </w:lvl>
    <w:lvl w:ilvl="1" w:tplc="9EE402BC">
      <w:start w:val="1"/>
      <w:numFmt w:val="bullet"/>
      <w:lvlText w:val="o"/>
      <w:lvlJc w:val="left"/>
      <w:pPr>
        <w:ind w:left="1440" w:hanging="360"/>
      </w:pPr>
      <w:rPr>
        <w:rFonts w:hint="default" w:ascii="Courier New" w:hAnsi="Courier New" w:cs="Times New Roman"/>
      </w:rPr>
    </w:lvl>
    <w:lvl w:ilvl="2" w:tplc="208C0C72">
      <w:start w:val="1"/>
      <w:numFmt w:val="bullet"/>
      <w:lvlText w:val=""/>
      <w:lvlJc w:val="left"/>
      <w:pPr>
        <w:ind w:left="2160" w:hanging="360"/>
      </w:pPr>
      <w:rPr>
        <w:rFonts w:hint="default" w:ascii="Wingdings" w:hAnsi="Wingdings"/>
      </w:rPr>
    </w:lvl>
    <w:lvl w:ilvl="3" w:tplc="B2BA19FC">
      <w:start w:val="1"/>
      <w:numFmt w:val="bullet"/>
      <w:lvlText w:val=""/>
      <w:lvlJc w:val="left"/>
      <w:pPr>
        <w:ind w:left="2880" w:hanging="360"/>
      </w:pPr>
      <w:rPr>
        <w:rFonts w:hint="default" w:ascii="Symbol" w:hAnsi="Symbol"/>
      </w:rPr>
    </w:lvl>
    <w:lvl w:ilvl="4" w:tplc="1F2C617A">
      <w:start w:val="1"/>
      <w:numFmt w:val="bullet"/>
      <w:lvlText w:val="o"/>
      <w:lvlJc w:val="left"/>
      <w:pPr>
        <w:ind w:left="3600" w:hanging="360"/>
      </w:pPr>
      <w:rPr>
        <w:rFonts w:hint="default" w:ascii="Courier New" w:hAnsi="Courier New" w:cs="Times New Roman"/>
      </w:rPr>
    </w:lvl>
    <w:lvl w:ilvl="5" w:tplc="DDE2D79E">
      <w:start w:val="1"/>
      <w:numFmt w:val="bullet"/>
      <w:lvlText w:val=""/>
      <w:lvlJc w:val="left"/>
      <w:pPr>
        <w:ind w:left="4320" w:hanging="360"/>
      </w:pPr>
      <w:rPr>
        <w:rFonts w:hint="default" w:ascii="Wingdings" w:hAnsi="Wingdings"/>
      </w:rPr>
    </w:lvl>
    <w:lvl w:ilvl="6" w:tplc="6780FFF6">
      <w:start w:val="1"/>
      <w:numFmt w:val="bullet"/>
      <w:lvlText w:val=""/>
      <w:lvlJc w:val="left"/>
      <w:pPr>
        <w:ind w:left="5040" w:hanging="360"/>
      </w:pPr>
      <w:rPr>
        <w:rFonts w:hint="default" w:ascii="Symbol" w:hAnsi="Symbol"/>
      </w:rPr>
    </w:lvl>
    <w:lvl w:ilvl="7" w:tplc="34E8202C">
      <w:start w:val="1"/>
      <w:numFmt w:val="bullet"/>
      <w:lvlText w:val="o"/>
      <w:lvlJc w:val="left"/>
      <w:pPr>
        <w:ind w:left="5760" w:hanging="360"/>
      </w:pPr>
      <w:rPr>
        <w:rFonts w:hint="default" w:ascii="Courier New" w:hAnsi="Courier New" w:cs="Times New Roman"/>
      </w:rPr>
    </w:lvl>
    <w:lvl w:ilvl="8" w:tplc="81482FAE">
      <w:start w:val="1"/>
      <w:numFmt w:val="bullet"/>
      <w:lvlText w:val=""/>
      <w:lvlJc w:val="left"/>
      <w:pPr>
        <w:ind w:left="6480" w:hanging="360"/>
      </w:pPr>
      <w:rPr>
        <w:rFonts w:hint="default" w:ascii="Wingdings" w:hAnsi="Wingdings"/>
      </w:rPr>
    </w:lvl>
  </w:abstractNum>
  <w:num w:numId="1" w16cid:durableId="36834186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84"/>
    <w:rsid w:val="00093F03"/>
    <w:rsid w:val="002555C9"/>
    <w:rsid w:val="00307084"/>
    <w:rsid w:val="003404EB"/>
    <w:rsid w:val="004760B3"/>
    <w:rsid w:val="0048010C"/>
    <w:rsid w:val="00501345"/>
    <w:rsid w:val="006E7BF0"/>
    <w:rsid w:val="00701132"/>
    <w:rsid w:val="007331C3"/>
    <w:rsid w:val="00744C15"/>
    <w:rsid w:val="00750546"/>
    <w:rsid w:val="00766025"/>
    <w:rsid w:val="00875F49"/>
    <w:rsid w:val="00907F99"/>
    <w:rsid w:val="0093F6FC"/>
    <w:rsid w:val="00991517"/>
    <w:rsid w:val="009D7ABA"/>
    <w:rsid w:val="00A35C98"/>
    <w:rsid w:val="00A50633"/>
    <w:rsid w:val="00B00430"/>
    <w:rsid w:val="00B13A05"/>
    <w:rsid w:val="00B5714F"/>
    <w:rsid w:val="00D07EC2"/>
    <w:rsid w:val="00D1EB87"/>
    <w:rsid w:val="00D71226"/>
    <w:rsid w:val="00E002F1"/>
    <w:rsid w:val="00E2437F"/>
    <w:rsid w:val="00E967F9"/>
    <w:rsid w:val="00ED3C8A"/>
    <w:rsid w:val="00EF20C2"/>
    <w:rsid w:val="00F61CF6"/>
    <w:rsid w:val="00F65F9E"/>
    <w:rsid w:val="00F75758"/>
    <w:rsid w:val="089F08E1"/>
    <w:rsid w:val="09936482"/>
    <w:rsid w:val="0A0EFBDA"/>
    <w:rsid w:val="0A3AD942"/>
    <w:rsid w:val="0D73C1A3"/>
    <w:rsid w:val="0F04E925"/>
    <w:rsid w:val="124DD8AD"/>
    <w:rsid w:val="12A1579F"/>
    <w:rsid w:val="12A1579F"/>
    <w:rsid w:val="1454DEE9"/>
    <w:rsid w:val="1705B773"/>
    <w:rsid w:val="1898A5F1"/>
    <w:rsid w:val="18BB8863"/>
    <w:rsid w:val="18BD1A31"/>
    <w:rsid w:val="1C496C7B"/>
    <w:rsid w:val="1C833A51"/>
    <w:rsid w:val="1E1F0AB2"/>
    <w:rsid w:val="20AED64C"/>
    <w:rsid w:val="24F70345"/>
    <w:rsid w:val="287D3E0B"/>
    <w:rsid w:val="2A015783"/>
    <w:rsid w:val="2BB4DECD"/>
    <w:rsid w:val="2CE57953"/>
    <w:rsid w:val="2E63AD4C"/>
    <w:rsid w:val="34698F7F"/>
    <w:rsid w:val="3564F247"/>
    <w:rsid w:val="3988A8DE"/>
    <w:rsid w:val="3B41BFCC"/>
    <w:rsid w:val="3BD2F01D"/>
    <w:rsid w:val="3C87C4AB"/>
    <w:rsid w:val="3F0A90DF"/>
    <w:rsid w:val="3F3DFA48"/>
    <w:rsid w:val="417ED9E3"/>
    <w:rsid w:val="425FAFD5"/>
    <w:rsid w:val="44E0DC32"/>
    <w:rsid w:val="456E5908"/>
    <w:rsid w:val="4579D263"/>
    <w:rsid w:val="48A76CE0"/>
    <w:rsid w:val="48BFDCBF"/>
    <w:rsid w:val="49627137"/>
    <w:rsid w:val="4C82082D"/>
    <w:rsid w:val="51ED8B52"/>
    <w:rsid w:val="527541F4"/>
    <w:rsid w:val="54E7E8BF"/>
    <w:rsid w:val="5976B9D8"/>
    <w:rsid w:val="5C280512"/>
    <w:rsid w:val="5CD9D247"/>
    <w:rsid w:val="635D3CF5"/>
    <w:rsid w:val="65679187"/>
    <w:rsid w:val="6643E4F9"/>
    <w:rsid w:val="68EFC965"/>
    <w:rsid w:val="6933F717"/>
    <w:rsid w:val="697E4CB8"/>
    <w:rsid w:val="6A0FFE9E"/>
    <w:rsid w:val="6C6B97D9"/>
    <w:rsid w:val="6E07683A"/>
    <w:rsid w:val="7A783469"/>
    <w:rsid w:val="7BC085D8"/>
    <w:rsid w:val="7E639FA8"/>
    <w:rsid w:val="7E74915F"/>
    <w:rsid w:val="7F4BA58C"/>
    <w:rsid w:val="7FEA02DF"/>
    <w:rsid w:val="7FFBA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4746"/>
  <w15:chartTrackingRefBased/>
  <w15:docId w15:val="{83791C0B-AB70-46B0-A1D2-D3D2C1D60E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708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semiHidden/>
    <w:unhideWhenUsed/>
    <w:rsid w:val="00307084"/>
    <w:pPr>
      <w:overflowPunct w:val="0"/>
      <w:autoSpaceDE w:val="0"/>
      <w:autoSpaceDN w:val="0"/>
      <w:adjustRightInd w:val="0"/>
      <w:spacing w:after="0" w:line="240" w:lineRule="auto"/>
      <w:jc w:val="center"/>
    </w:pPr>
    <w:rPr>
      <w:rFonts w:ascii="Trebuchet MS" w:hAnsi="Trebuchet MS" w:eastAsia="Times New Roman" w:cs="Times New Roman"/>
      <w:b/>
      <w:bCs/>
      <w:i/>
      <w:iCs/>
      <w:sz w:val="24"/>
      <w:szCs w:val="20"/>
    </w:rPr>
  </w:style>
  <w:style w:type="character" w:styleId="BodyText2Char" w:customStyle="1">
    <w:name w:val="Body Text 2 Char"/>
    <w:basedOn w:val="DefaultParagraphFont"/>
    <w:link w:val="BodyText2"/>
    <w:semiHidden/>
    <w:rsid w:val="00307084"/>
    <w:rPr>
      <w:rFonts w:ascii="Trebuchet MS" w:hAnsi="Trebuchet MS" w:eastAsia="Times New Roman" w:cs="Times New Roman"/>
      <w:b/>
      <w:bCs/>
      <w:i/>
      <w:iCs/>
      <w:sz w:val="24"/>
      <w:szCs w:val="20"/>
    </w:rPr>
  </w:style>
  <w:style w:type="paragraph" w:styleId="ListParagraph">
    <w:name w:val="List Paragraph"/>
    <w:basedOn w:val="Normal"/>
    <w:uiPriority w:val="34"/>
    <w:qFormat/>
    <w:rsid w:val="00307084"/>
    <w:pPr>
      <w:ind w:left="720"/>
      <w:contextualSpacing/>
    </w:pPr>
  </w:style>
  <w:style w:type="table" w:styleId="TableGrid">
    <w:name w:val="Table Grid"/>
    <w:basedOn w:val="TableNormal"/>
    <w:uiPriority w:val="59"/>
    <w:rsid w:val="00307084"/>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8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15e8c5-108d-4e25-9450-862cfa7dd9fd">
      <UserInfo>
        <DisplayName>Chris Wright</DisplayName>
        <AccountId>849</AccountId>
        <AccountType/>
      </UserInfo>
      <UserInfo>
        <DisplayName>Diana Prydderch</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8793CE9F18B4895D46CAAEE33A984" ma:contentTypeVersion="8" ma:contentTypeDescription="Create a new document." ma:contentTypeScope="" ma:versionID="1822b2a71e105bcda5cb7fd1d6646c0a">
  <xsd:schema xmlns:xsd="http://www.w3.org/2001/XMLSchema" xmlns:xs="http://www.w3.org/2001/XMLSchema" xmlns:p="http://schemas.microsoft.com/office/2006/metadata/properties" xmlns:ns2="c31fe180-f6b7-4c38-937a-8804de4f9f0c" xmlns:ns3="de15e8c5-108d-4e25-9450-862cfa7dd9fd" targetNamespace="http://schemas.microsoft.com/office/2006/metadata/properties" ma:root="true" ma:fieldsID="d59a102bea00db35f1bc49d54f2a6c22" ns2:_="" ns3:_="">
    <xsd:import namespace="c31fe180-f6b7-4c38-937a-8804de4f9f0c"/>
    <xsd:import namespace="de15e8c5-108d-4e25-9450-862cfa7dd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e180-f6b7-4c38-937a-8804de4f9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5e8c5-108d-4e25-9450-862cfa7dd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12846-7A80-4009-BB0D-60C80F30B3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2C967E-A67A-4F5E-B675-B4F2A56828E7}">
  <ds:schemaRefs>
    <ds:schemaRef ds:uri="http://schemas.microsoft.com/sharepoint/v3/contenttype/forms"/>
  </ds:schemaRefs>
</ds:datastoreItem>
</file>

<file path=customXml/itemProps3.xml><?xml version="1.0" encoding="utf-8"?>
<ds:datastoreItem xmlns:ds="http://schemas.openxmlformats.org/officeDocument/2006/customXml" ds:itemID="{07DF4BBF-F2C6-4890-AFEC-71770217AD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Keyworth</dc:creator>
  <keywords/>
  <dc:description/>
  <lastModifiedBy>Steven Parker</lastModifiedBy>
  <revision>27</revision>
  <dcterms:created xsi:type="dcterms:W3CDTF">2022-08-18T06:45:00.0000000Z</dcterms:created>
  <dcterms:modified xsi:type="dcterms:W3CDTF">2024-03-26T17:36:49.7923020Z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0x010100BE28793CE9F18B4895D46CAAEE33A984</vt:lpwstr>
  </property>
</Properties>
</file>